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2470"/>
      </w:tblGrid>
      <w:tr w:rsidR="00F97497" w:rsidRPr="00FF5B25" w:rsidTr="007E7CEF">
        <w:tc>
          <w:tcPr>
            <w:tcW w:w="2802" w:type="dxa"/>
            <w:shd w:val="clear" w:color="auto" w:fill="auto"/>
            <w:vAlign w:val="center"/>
          </w:tcPr>
          <w:p w:rsidR="00F97497" w:rsidRPr="00FF5B25" w:rsidRDefault="00F97497" w:rsidP="007E7CEF">
            <w:pPr>
              <w:pStyle w:val="Kopfzeile"/>
              <w:tabs>
                <w:tab w:val="clear" w:pos="4819"/>
                <w:tab w:val="clear" w:pos="9071"/>
                <w:tab w:val="left" w:pos="1134"/>
                <w:tab w:val="left" w:pos="4962"/>
              </w:tabs>
              <w:jc w:val="center"/>
              <w:rPr>
                <w:b/>
              </w:rPr>
            </w:pPr>
            <w:r>
              <w:rPr>
                <w:noProof/>
                <w:lang w:val="de-AT" w:eastAsia="de-AT"/>
              </w:rPr>
              <w:drawing>
                <wp:inline distT="0" distB="0" distL="0" distR="0">
                  <wp:extent cx="1200150" cy="771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tc>
        <w:tc>
          <w:tcPr>
            <w:tcW w:w="4394" w:type="dxa"/>
            <w:shd w:val="clear" w:color="auto" w:fill="auto"/>
          </w:tcPr>
          <w:p w:rsidR="00F97497" w:rsidRPr="00FF5B25" w:rsidRDefault="00F97497" w:rsidP="00B4530B">
            <w:pPr>
              <w:pStyle w:val="berschrift3"/>
              <w:jc w:val="center"/>
              <w:rPr>
                <w:sz w:val="28"/>
              </w:rPr>
            </w:pPr>
            <w:r w:rsidRPr="00FF5B25">
              <w:rPr>
                <w:sz w:val="28"/>
              </w:rPr>
              <w:t>Österreichische Balint-Gesellschaft</w:t>
            </w:r>
          </w:p>
          <w:p w:rsidR="00F97497" w:rsidRDefault="00F97497" w:rsidP="00B4530B">
            <w:pPr>
              <w:ind w:left="142"/>
              <w:jc w:val="center"/>
              <w:rPr>
                <w:rFonts w:ascii="Arial" w:hAnsi="Arial"/>
                <w:color w:val="000000"/>
                <w:sz w:val="22"/>
              </w:rPr>
            </w:pPr>
            <w:r w:rsidRPr="00FF5B25">
              <w:rPr>
                <w:rFonts w:ascii="Arial" w:hAnsi="Arial"/>
                <w:color w:val="000000"/>
                <w:sz w:val="22"/>
              </w:rPr>
              <w:t xml:space="preserve">c/o Ärztekammer für Salzburg  </w:t>
            </w:r>
          </w:p>
          <w:p w:rsidR="00F97497" w:rsidRPr="00FF5B25" w:rsidRDefault="00F97497" w:rsidP="00B4530B">
            <w:pPr>
              <w:ind w:left="142"/>
              <w:jc w:val="center"/>
              <w:rPr>
                <w:rFonts w:ascii="Arial" w:hAnsi="Arial"/>
                <w:color w:val="000000"/>
                <w:sz w:val="22"/>
              </w:rPr>
            </w:pPr>
            <w:r w:rsidRPr="00FF5B25">
              <w:rPr>
                <w:rFonts w:ascii="Arial" w:hAnsi="Arial"/>
                <w:color w:val="000000"/>
                <w:sz w:val="22"/>
              </w:rPr>
              <w:t xml:space="preserve">5020 Salzburg, </w:t>
            </w:r>
            <w:r>
              <w:rPr>
                <w:rFonts w:ascii="Arial" w:hAnsi="Arial"/>
                <w:color w:val="000000"/>
                <w:sz w:val="22"/>
              </w:rPr>
              <w:t>Faberstraße 10</w:t>
            </w:r>
          </w:p>
        </w:tc>
        <w:tc>
          <w:tcPr>
            <w:tcW w:w="2470" w:type="dxa"/>
            <w:shd w:val="clear" w:color="auto" w:fill="auto"/>
            <w:vAlign w:val="bottom"/>
          </w:tcPr>
          <w:p w:rsidR="00F97497" w:rsidRPr="00FF5B25" w:rsidRDefault="00F97497" w:rsidP="007E7CEF">
            <w:pPr>
              <w:autoSpaceDE w:val="0"/>
              <w:autoSpaceDN w:val="0"/>
              <w:adjustRightInd w:val="0"/>
              <w:jc w:val="right"/>
              <w:rPr>
                <w:rFonts w:ascii="Calibri" w:eastAsia="Calibri" w:hAnsi="Calibri" w:cs="Calibri"/>
                <w:sz w:val="18"/>
                <w:szCs w:val="18"/>
              </w:rPr>
            </w:pPr>
            <w:r w:rsidRPr="00FF5B25">
              <w:rPr>
                <w:rFonts w:ascii="Calibri" w:eastAsia="Calibri" w:hAnsi="Calibri" w:cs="Calibri"/>
                <w:color w:val="000000"/>
                <w:sz w:val="18"/>
                <w:szCs w:val="18"/>
                <w:lang w:val="de-AT"/>
              </w:rPr>
              <w:t xml:space="preserve">Kontakt: </w:t>
            </w:r>
            <w:r>
              <w:rPr>
                <w:rFonts w:ascii="Calibri" w:eastAsia="Calibri" w:hAnsi="Calibri" w:cs="Calibri"/>
                <w:sz w:val="18"/>
                <w:szCs w:val="18"/>
              </w:rPr>
              <w:t>Eda Sirman</w:t>
            </w:r>
            <w:r w:rsidRPr="00FF5B25">
              <w:rPr>
                <w:rFonts w:ascii="Calibri" w:eastAsia="Calibri" w:hAnsi="Calibri" w:cs="Calibri"/>
                <w:sz w:val="18"/>
                <w:szCs w:val="18"/>
              </w:rPr>
              <w:t xml:space="preserve">, </w:t>
            </w:r>
          </w:p>
          <w:p w:rsidR="00F97497" w:rsidRPr="00FF5B25" w:rsidRDefault="00F97497" w:rsidP="007E7CEF">
            <w:pPr>
              <w:autoSpaceDE w:val="0"/>
              <w:autoSpaceDN w:val="0"/>
              <w:adjustRightInd w:val="0"/>
              <w:jc w:val="right"/>
              <w:rPr>
                <w:rFonts w:ascii="Calibri" w:eastAsia="Calibri" w:hAnsi="Calibri" w:cs="Calibri"/>
                <w:sz w:val="18"/>
                <w:szCs w:val="18"/>
                <w:lang w:val="de-AT"/>
              </w:rPr>
            </w:pPr>
            <w:r w:rsidRPr="00FF5B25">
              <w:rPr>
                <w:rFonts w:ascii="Calibri" w:eastAsia="Calibri" w:hAnsi="Calibri" w:cs="Calibri"/>
                <w:sz w:val="18"/>
                <w:szCs w:val="18"/>
              </w:rPr>
              <w:t xml:space="preserve">Tel.  </w:t>
            </w:r>
            <w:r w:rsidRPr="00FF5B25">
              <w:rPr>
                <w:rFonts w:ascii="Calibri" w:eastAsia="Calibri" w:hAnsi="Calibri" w:cs="Calibri"/>
                <w:sz w:val="18"/>
                <w:szCs w:val="18"/>
                <w:lang w:val="de-AT"/>
              </w:rPr>
              <w:t>0662/871327 DW 117</w:t>
            </w:r>
          </w:p>
          <w:p w:rsidR="00F97497" w:rsidRPr="00FF5B25" w:rsidRDefault="00F97497" w:rsidP="007E7CEF">
            <w:pPr>
              <w:autoSpaceDE w:val="0"/>
              <w:autoSpaceDN w:val="0"/>
              <w:adjustRightInd w:val="0"/>
              <w:jc w:val="right"/>
              <w:rPr>
                <w:rFonts w:ascii="Calibri" w:eastAsia="Calibri" w:hAnsi="Calibri" w:cs="Calibri"/>
                <w:sz w:val="18"/>
                <w:szCs w:val="18"/>
                <w:lang w:val="fr-FR"/>
              </w:rPr>
            </w:pPr>
            <w:r w:rsidRPr="00FF5B25">
              <w:rPr>
                <w:rFonts w:ascii="Calibri" w:eastAsia="Calibri" w:hAnsi="Calibri" w:cs="Calibri"/>
                <w:sz w:val="18"/>
                <w:szCs w:val="18"/>
                <w:lang w:val="fr-FR"/>
              </w:rPr>
              <w:t>Fax: 0662/871327-10</w:t>
            </w:r>
          </w:p>
          <w:p w:rsidR="00F97497" w:rsidRPr="00FF5B25" w:rsidRDefault="00F97497" w:rsidP="007E7CEF">
            <w:pPr>
              <w:jc w:val="right"/>
              <w:rPr>
                <w:b/>
                <w:lang w:val="fr-FR"/>
              </w:rPr>
            </w:pPr>
            <w:hyperlink r:id="rId7" w:history="1">
              <w:r w:rsidRPr="00FF5B25">
                <w:rPr>
                  <w:rStyle w:val="Hyperlink"/>
                  <w:rFonts w:ascii="Calibri" w:eastAsia="Calibri" w:hAnsi="Calibri" w:cs="Calibri"/>
                  <w:sz w:val="18"/>
                  <w:szCs w:val="18"/>
                  <w:lang w:val="fr-FR"/>
                </w:rPr>
                <w:t>mailto:aeksbg@aeksbg.at</w:t>
              </w:r>
            </w:hyperlink>
          </w:p>
        </w:tc>
      </w:tr>
    </w:tbl>
    <w:p w:rsidR="00F97497" w:rsidRDefault="00F97497" w:rsidP="00F97497">
      <w:pPr>
        <w:rPr>
          <w:rFonts w:ascii="Verdana" w:hAnsi="Verdana"/>
          <w:sz w:val="22"/>
          <w:szCs w:val="22"/>
          <w:lang w:val="de-AT"/>
        </w:rPr>
      </w:pPr>
    </w:p>
    <w:p w:rsidR="00F97497" w:rsidRPr="00F97497" w:rsidRDefault="00F97497" w:rsidP="00F97497">
      <w:pPr>
        <w:rPr>
          <w:rFonts w:ascii="Verdana" w:hAnsi="Verdana"/>
          <w:sz w:val="22"/>
          <w:szCs w:val="22"/>
          <w:lang w:val="de-AT"/>
        </w:rPr>
      </w:pPr>
      <w:r w:rsidRPr="00F97497">
        <w:rPr>
          <w:rFonts w:ascii="Verdana" w:hAnsi="Verdana"/>
          <w:sz w:val="22"/>
          <w:szCs w:val="22"/>
          <w:lang w:val="de-AT"/>
        </w:rPr>
        <w:t>An die</w:t>
      </w:r>
    </w:p>
    <w:p w:rsidR="00F97497" w:rsidRPr="00A9702C" w:rsidRDefault="00F97497" w:rsidP="00F97497">
      <w:pPr>
        <w:rPr>
          <w:rFonts w:ascii="Verdana" w:hAnsi="Verdana"/>
          <w:sz w:val="22"/>
          <w:szCs w:val="22"/>
          <w:lang w:val="de-AT"/>
        </w:rPr>
      </w:pPr>
      <w:r w:rsidRPr="00A9702C">
        <w:rPr>
          <w:rFonts w:ascii="Verdana" w:hAnsi="Verdana"/>
          <w:sz w:val="22"/>
          <w:szCs w:val="22"/>
          <w:lang w:val="de-AT"/>
        </w:rPr>
        <w:t>Österreichische Balint-Gesellschaft</w:t>
      </w:r>
      <w:r w:rsidRPr="00A9702C">
        <w:rPr>
          <w:rFonts w:ascii="Verdana" w:hAnsi="Verdana"/>
          <w:sz w:val="22"/>
          <w:szCs w:val="22"/>
          <w:lang w:val="de-AT"/>
        </w:rPr>
        <w:tab/>
      </w:r>
    </w:p>
    <w:p w:rsidR="00F97497" w:rsidRPr="00A9702C" w:rsidRDefault="00F97497" w:rsidP="00F97497">
      <w:pPr>
        <w:rPr>
          <w:rFonts w:ascii="Verdana" w:hAnsi="Verdana"/>
          <w:sz w:val="22"/>
          <w:szCs w:val="22"/>
          <w:lang w:val="de-AT"/>
        </w:rPr>
      </w:pPr>
      <w:r w:rsidRPr="00A9702C">
        <w:rPr>
          <w:rFonts w:ascii="Verdana" w:hAnsi="Verdana"/>
          <w:sz w:val="22"/>
          <w:szCs w:val="22"/>
          <w:lang w:val="de-AT"/>
        </w:rPr>
        <w:t>c/o Ärztekammer Salzburg</w:t>
      </w:r>
    </w:p>
    <w:p w:rsidR="00F97497" w:rsidRPr="00A9702C" w:rsidRDefault="00F97497" w:rsidP="00F97497">
      <w:pPr>
        <w:rPr>
          <w:rFonts w:ascii="Verdana" w:hAnsi="Verdana"/>
          <w:sz w:val="22"/>
          <w:szCs w:val="22"/>
          <w:lang w:val="de-AT"/>
        </w:rPr>
      </w:pPr>
      <w:r>
        <w:rPr>
          <w:rFonts w:ascii="Verdana" w:hAnsi="Verdana"/>
          <w:sz w:val="22"/>
          <w:szCs w:val="22"/>
          <w:lang w:val="de-AT"/>
        </w:rPr>
        <w:t>Faberstraße 10</w:t>
      </w:r>
    </w:p>
    <w:p w:rsidR="00F97497" w:rsidRPr="00A9702C" w:rsidRDefault="00F97497" w:rsidP="00F97497">
      <w:pPr>
        <w:rPr>
          <w:rFonts w:ascii="Verdana" w:hAnsi="Verdana"/>
          <w:sz w:val="22"/>
          <w:szCs w:val="22"/>
          <w:lang w:val="de-AT"/>
        </w:rPr>
      </w:pPr>
      <w:r w:rsidRPr="00A9702C">
        <w:rPr>
          <w:rFonts w:ascii="Verdana" w:hAnsi="Verdana"/>
          <w:sz w:val="22"/>
          <w:szCs w:val="22"/>
          <w:lang w:val="de-AT"/>
        </w:rPr>
        <w:t>5020 Salzburg</w:t>
      </w:r>
    </w:p>
    <w:p w:rsidR="00F97497" w:rsidRPr="00A9702C" w:rsidRDefault="007E7CEF" w:rsidP="00F97497">
      <w:pPr>
        <w:rPr>
          <w:rFonts w:ascii="Verdana" w:hAnsi="Verdana"/>
          <w:sz w:val="22"/>
          <w:szCs w:val="22"/>
          <w:lang w:val="de-AT"/>
        </w:rPr>
      </w:pPr>
      <w:r>
        <w:rPr>
          <w:rFonts w:ascii="Verdana" w:hAnsi="Verdana"/>
          <w:sz w:val="22"/>
          <w:szCs w:val="22"/>
          <w:lang w:val="de-AT"/>
        </w:rPr>
        <w:t>Fax: 0662 871327-</w:t>
      </w:r>
      <w:r w:rsidR="00F97497" w:rsidRPr="00A9702C">
        <w:rPr>
          <w:rFonts w:ascii="Verdana" w:hAnsi="Verdana"/>
          <w:sz w:val="22"/>
          <w:szCs w:val="22"/>
          <w:lang w:val="de-AT"/>
        </w:rPr>
        <w:t>10</w:t>
      </w:r>
    </w:p>
    <w:p w:rsidR="00F97497" w:rsidRDefault="00F97497" w:rsidP="00F97497">
      <w:pPr>
        <w:rPr>
          <w:rFonts w:ascii="Verdana" w:hAnsi="Verdana"/>
          <w:b/>
          <w:sz w:val="22"/>
          <w:szCs w:val="22"/>
          <w:u w:val="single"/>
          <w:lang w:val="de-AT"/>
        </w:rPr>
      </w:pPr>
    </w:p>
    <w:p w:rsidR="00F97497" w:rsidRPr="00A9702C" w:rsidRDefault="00F97497" w:rsidP="00F97497">
      <w:pPr>
        <w:rPr>
          <w:rFonts w:ascii="Verdana" w:hAnsi="Verdana"/>
          <w:b/>
          <w:sz w:val="22"/>
          <w:szCs w:val="22"/>
          <w:u w:val="single"/>
          <w:lang w:val="de-AT"/>
        </w:rPr>
      </w:pPr>
    </w:p>
    <w:p w:rsidR="00F97497" w:rsidRDefault="00F97497" w:rsidP="00F97497">
      <w:pPr>
        <w:rPr>
          <w:rFonts w:ascii="Verdana" w:hAnsi="Verdana"/>
          <w:b/>
          <w:sz w:val="22"/>
          <w:szCs w:val="22"/>
          <w:lang w:val="de-AT"/>
        </w:rPr>
      </w:pPr>
      <w:r w:rsidRPr="00A9702C">
        <w:rPr>
          <w:rFonts w:ascii="Verdana" w:hAnsi="Verdana"/>
          <w:b/>
          <w:sz w:val="22"/>
          <w:szCs w:val="22"/>
          <w:u w:val="single"/>
          <w:lang w:val="de-AT"/>
        </w:rPr>
        <w:t>Betrifft:</w:t>
      </w:r>
      <w:r w:rsidRPr="00A9702C">
        <w:rPr>
          <w:rFonts w:ascii="Verdana" w:hAnsi="Verdana"/>
          <w:b/>
          <w:sz w:val="22"/>
          <w:szCs w:val="22"/>
          <w:lang w:val="de-AT"/>
        </w:rPr>
        <w:t xml:space="preserve"> Approbation der </w:t>
      </w:r>
      <w:proofErr w:type="spellStart"/>
      <w:r w:rsidRPr="00A9702C">
        <w:rPr>
          <w:rFonts w:ascii="Verdana" w:hAnsi="Verdana"/>
          <w:b/>
          <w:sz w:val="22"/>
          <w:szCs w:val="22"/>
          <w:lang w:val="de-AT"/>
        </w:rPr>
        <w:t>Balintgruppe</w:t>
      </w:r>
      <w:proofErr w:type="spellEnd"/>
      <w:r w:rsidRPr="00A9702C">
        <w:rPr>
          <w:rFonts w:ascii="Verdana" w:hAnsi="Verdana"/>
          <w:b/>
          <w:sz w:val="22"/>
          <w:szCs w:val="22"/>
          <w:lang w:val="de-AT"/>
        </w:rPr>
        <w:t xml:space="preserve"> für DFP-Punkte</w:t>
      </w:r>
    </w:p>
    <w:p w:rsidR="00F97497" w:rsidRPr="00ED054B" w:rsidRDefault="00F97497" w:rsidP="00F97497">
      <w:pPr>
        <w:rPr>
          <w:rFonts w:ascii="Verdana" w:hAnsi="Verdana"/>
          <w:i/>
          <w:iCs/>
          <w:sz w:val="22"/>
          <w:szCs w:val="22"/>
          <w:lang w:val="de-AT"/>
        </w:rPr>
      </w:pPr>
      <w:r w:rsidRPr="00ED054B">
        <w:rPr>
          <w:rFonts w:ascii="Verdana" w:hAnsi="Verdana"/>
          <w:i/>
          <w:iCs/>
          <w:sz w:val="22"/>
          <w:szCs w:val="22"/>
          <w:lang w:val="de-AT"/>
        </w:rPr>
        <w:t xml:space="preserve">(nur für eingetragene Mitglieder der Österreichischen </w:t>
      </w:r>
      <w:proofErr w:type="spellStart"/>
      <w:r w:rsidRPr="00ED054B">
        <w:rPr>
          <w:rFonts w:ascii="Verdana" w:hAnsi="Verdana"/>
          <w:i/>
          <w:iCs/>
          <w:sz w:val="22"/>
          <w:szCs w:val="22"/>
          <w:lang w:val="de-AT"/>
        </w:rPr>
        <w:t>Balintgeslllschaft</w:t>
      </w:r>
      <w:proofErr w:type="spellEnd"/>
      <w:r w:rsidRPr="00ED054B">
        <w:rPr>
          <w:rFonts w:ascii="Verdana" w:hAnsi="Verdana"/>
          <w:i/>
          <w:iCs/>
          <w:sz w:val="22"/>
          <w:szCs w:val="22"/>
          <w:lang w:val="de-AT"/>
        </w:rPr>
        <w:t>)</w:t>
      </w:r>
    </w:p>
    <w:p w:rsidR="00F97497" w:rsidRPr="00A9702C" w:rsidRDefault="00F97497" w:rsidP="00F97497">
      <w:pPr>
        <w:rPr>
          <w:rFonts w:ascii="Verdana" w:hAnsi="Verdana"/>
          <w:sz w:val="16"/>
          <w:szCs w:val="16"/>
          <w:lang w:val="de-AT"/>
        </w:rPr>
      </w:pPr>
    </w:p>
    <w:p w:rsidR="00F97497" w:rsidRPr="00A9702C" w:rsidRDefault="00F97497" w:rsidP="00F97497">
      <w:pPr>
        <w:rPr>
          <w:rFonts w:ascii="Verdana" w:hAnsi="Verdana"/>
          <w:sz w:val="22"/>
          <w:szCs w:val="22"/>
          <w:lang w:val="de-AT"/>
        </w:rPr>
      </w:pPr>
      <w:r w:rsidRPr="00A9702C">
        <w:rPr>
          <w:rFonts w:ascii="Verdana" w:hAnsi="Verdana"/>
          <w:sz w:val="22"/>
          <w:szCs w:val="22"/>
          <w:lang w:val="de-AT"/>
        </w:rPr>
        <w:t xml:space="preserve">Ich ersuche um Approbation meiner </w:t>
      </w:r>
      <w:proofErr w:type="spellStart"/>
      <w:r w:rsidRPr="00A9702C">
        <w:rPr>
          <w:rFonts w:ascii="Verdana" w:hAnsi="Verdana"/>
          <w:sz w:val="22"/>
          <w:szCs w:val="22"/>
          <w:lang w:val="de-AT"/>
        </w:rPr>
        <w:t>Balintgruppenarbeit</w:t>
      </w:r>
      <w:proofErr w:type="spellEnd"/>
      <w:r w:rsidRPr="00A9702C">
        <w:rPr>
          <w:rFonts w:ascii="Verdana" w:hAnsi="Verdana"/>
          <w:sz w:val="22"/>
          <w:szCs w:val="22"/>
          <w:lang w:val="de-AT"/>
        </w:rPr>
        <w:t xml:space="preserve"> zur Vergabe von DFP-Punkten an die Teilnehmer und bin einverstanden, dass die </w:t>
      </w:r>
      <w:proofErr w:type="spellStart"/>
      <w:r w:rsidRPr="00A9702C">
        <w:rPr>
          <w:rFonts w:ascii="Verdana" w:hAnsi="Verdana"/>
          <w:sz w:val="22"/>
          <w:szCs w:val="22"/>
          <w:lang w:val="de-AT"/>
        </w:rPr>
        <w:t>Balintgruppe</w:t>
      </w:r>
      <w:proofErr w:type="spellEnd"/>
      <w:r w:rsidRPr="00A9702C">
        <w:rPr>
          <w:rFonts w:ascii="Verdana" w:hAnsi="Verdana"/>
          <w:sz w:val="22"/>
          <w:szCs w:val="22"/>
          <w:lang w:val="de-AT"/>
        </w:rPr>
        <w:t>(n) als approbiertes Fortbildungsangebot im DFP-Kalender aufscheint.</w:t>
      </w:r>
    </w:p>
    <w:p w:rsidR="00F97497" w:rsidRPr="00A9702C" w:rsidRDefault="00F97497" w:rsidP="00F97497">
      <w:pPr>
        <w:rPr>
          <w:rFonts w:ascii="Verdana" w:hAnsi="Verdana"/>
          <w:sz w:val="22"/>
          <w:szCs w:val="22"/>
          <w:lang w:val="de-AT"/>
        </w:rPr>
      </w:pPr>
    </w:p>
    <w:p w:rsidR="00F97497" w:rsidRPr="00A9702C" w:rsidRDefault="00F97497" w:rsidP="00F97497">
      <w:pPr>
        <w:rPr>
          <w:rFonts w:ascii="Verdana" w:hAnsi="Verdana"/>
          <w:b/>
          <w:i/>
          <w:sz w:val="16"/>
          <w:szCs w:val="16"/>
          <w:u w:val="single"/>
          <w:lang w:val="de-AT"/>
        </w:rPr>
      </w:pPr>
      <w:r>
        <w:rPr>
          <w:noProof/>
          <w:lang w:val="de-AT" w:eastAsia="de-AT"/>
        </w:rPr>
        <mc:AlternateContent>
          <mc:Choice Requires="wps">
            <w:drawing>
              <wp:anchor distT="45720" distB="45720" distL="114300" distR="114300" simplePos="0" relativeHeight="251659264" behindDoc="0" locked="0" layoutInCell="1" allowOverlap="1">
                <wp:simplePos x="0" y="0"/>
                <wp:positionH relativeFrom="column">
                  <wp:posOffset>2981325</wp:posOffset>
                </wp:positionH>
                <wp:positionV relativeFrom="paragraph">
                  <wp:posOffset>22225</wp:posOffset>
                </wp:positionV>
                <wp:extent cx="3067050" cy="276225"/>
                <wp:effectExtent l="0" t="0" r="1905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76225"/>
                        </a:xfrm>
                        <a:prstGeom prst="rect">
                          <a:avLst/>
                        </a:prstGeom>
                        <a:solidFill>
                          <a:srgbClr val="FFFFFF"/>
                        </a:solidFill>
                        <a:ln w="9525">
                          <a:solidFill>
                            <a:srgbClr val="000000"/>
                          </a:solidFill>
                          <a:miter lim="800000"/>
                          <a:headEnd/>
                          <a:tailEnd/>
                        </a:ln>
                      </wps:spPr>
                      <wps:txbx>
                        <w:txbxContent>
                          <w:p w:rsidR="00F97497" w:rsidRDefault="00F97497" w:rsidP="00F97497">
                            <w:pPr>
                              <w:tabs>
                                <w:tab w:val="left" w:pos="4680"/>
                                <w:tab w:val="left" w:leader="dot" w:pos="9120"/>
                              </w:tabs>
                              <w:spacing w:line="360" w:lineRule="auto"/>
                            </w:pPr>
                            <w:proofErr w:type="spellStart"/>
                            <w:r w:rsidRPr="0055754A">
                              <w:rPr>
                                <w:rFonts w:ascii="Verdana" w:hAnsi="Verdana"/>
                                <w:sz w:val="22"/>
                                <w:szCs w:val="22"/>
                                <w:lang w:val="de-AT"/>
                              </w:rPr>
                              <w:t>Balintgruppe</w:t>
                            </w:r>
                            <w:proofErr w:type="spellEnd"/>
                            <w:r w:rsidR="004E5E4B">
                              <w:rPr>
                                <w:rFonts w:ascii="Verdana" w:hAnsi="Verdana"/>
                                <w:sz w:val="22"/>
                                <w:szCs w:val="22"/>
                                <w:lang w:val="de-AT"/>
                              </w:rPr>
                              <w:t xml:space="preserve"> </w:t>
                            </w:r>
                            <w:sdt>
                              <w:sdtPr>
                                <w:rPr>
                                  <w:rFonts w:ascii="Verdana" w:hAnsi="Verdana"/>
                                  <w:sz w:val="22"/>
                                  <w:szCs w:val="22"/>
                                  <w:lang w:val="de-AT"/>
                                </w:rPr>
                                <w:id w:val="-1131467329"/>
                                <w:placeholder>
                                  <w:docPart w:val="DefaultPlaceholder_1081868574"/>
                                </w:placeholder>
                              </w:sdtPr>
                              <w:sdtContent>
                                <w:r w:rsidR="004E5E4B">
                                  <w:rPr>
                                    <w:rFonts w:ascii="Verdana" w:hAnsi="Verdana"/>
                                    <w:sz w:val="22"/>
                                    <w:szCs w:val="22"/>
                                    <w:lang w:val="de-AT"/>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4.75pt;margin-top:1.75pt;width:241.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">
                <v:textbox>
                  <w:txbxContent>
                    <w:p w:rsidR="00F97497" w:rsidRDefault="00F97497" w:rsidP="00F97497">
                      <w:pPr>
                        <w:tabs>
                          <w:tab w:val="left" w:pos="4680"/>
                          <w:tab w:val="left" w:leader="dot" w:pos="9120"/>
                        </w:tabs>
                        <w:spacing w:line="360" w:lineRule="auto"/>
                      </w:pPr>
                      <w:proofErr w:type="spellStart"/>
                      <w:r w:rsidRPr="0055754A">
                        <w:rPr>
                          <w:rFonts w:ascii="Verdana" w:hAnsi="Verdana"/>
                          <w:sz w:val="22"/>
                          <w:szCs w:val="22"/>
                          <w:lang w:val="de-AT"/>
                        </w:rPr>
                        <w:t>Balintgruppe</w:t>
                      </w:r>
                      <w:proofErr w:type="spellEnd"/>
                      <w:r w:rsidR="004E5E4B">
                        <w:rPr>
                          <w:rFonts w:ascii="Verdana" w:hAnsi="Verdana"/>
                          <w:sz w:val="22"/>
                          <w:szCs w:val="22"/>
                          <w:lang w:val="de-AT"/>
                        </w:rPr>
                        <w:t xml:space="preserve"> </w:t>
                      </w:r>
                      <w:sdt>
                        <w:sdtPr>
                          <w:rPr>
                            <w:rFonts w:ascii="Verdana" w:hAnsi="Verdana"/>
                            <w:sz w:val="22"/>
                            <w:szCs w:val="22"/>
                            <w:lang w:val="de-AT"/>
                          </w:rPr>
                          <w:id w:val="-1131467329"/>
                          <w:placeholder>
                            <w:docPart w:val="DefaultPlaceholder_1081868574"/>
                          </w:placeholder>
                        </w:sdtPr>
                        <w:sdtContent>
                          <w:r w:rsidR="004E5E4B">
                            <w:rPr>
                              <w:rFonts w:ascii="Verdana" w:hAnsi="Verdana"/>
                              <w:sz w:val="22"/>
                              <w:szCs w:val="22"/>
                              <w:lang w:val="de-AT"/>
                            </w:rPr>
                            <w:t>…………………………………………..</w:t>
                          </w:r>
                        </w:sdtContent>
                      </w:sdt>
                    </w:p>
                  </w:txbxContent>
                </v:textbox>
                <w10:wrap type="square"/>
              </v:shape>
            </w:pict>
          </mc:Fallback>
        </mc:AlternateContent>
      </w:r>
      <w:r w:rsidRPr="00A9702C">
        <w:rPr>
          <w:rFonts w:ascii="Verdana" w:hAnsi="Verdana"/>
          <w:b/>
          <w:i/>
          <w:sz w:val="22"/>
          <w:szCs w:val="22"/>
          <w:u w:val="single"/>
          <w:lang w:val="de-AT"/>
        </w:rPr>
        <w:t xml:space="preserve">Angaben zur </w:t>
      </w:r>
      <w:proofErr w:type="spellStart"/>
      <w:r w:rsidRPr="00A9702C">
        <w:rPr>
          <w:rFonts w:ascii="Verdana" w:hAnsi="Verdana"/>
          <w:b/>
          <w:i/>
          <w:sz w:val="22"/>
          <w:szCs w:val="22"/>
          <w:u w:val="single"/>
          <w:lang w:val="de-AT"/>
        </w:rPr>
        <w:t>Balintgruppe</w:t>
      </w:r>
      <w:proofErr w:type="spellEnd"/>
      <w:r w:rsidRPr="00A9702C">
        <w:rPr>
          <w:rFonts w:ascii="Verdana" w:hAnsi="Verdana"/>
          <w:b/>
          <w:i/>
          <w:sz w:val="22"/>
          <w:szCs w:val="22"/>
          <w:u w:val="single"/>
          <w:lang w:val="de-AT"/>
        </w:rPr>
        <w:t>:</w:t>
      </w:r>
      <w:r>
        <w:rPr>
          <w:rFonts w:ascii="Verdana" w:hAnsi="Verdana"/>
          <w:b/>
          <w:i/>
          <w:sz w:val="22"/>
          <w:szCs w:val="22"/>
          <w:u w:val="single"/>
          <w:lang w:val="de-AT"/>
        </w:rPr>
        <w:br/>
      </w:r>
    </w:p>
    <w:p w:rsidR="00F97497" w:rsidRPr="00A9702C" w:rsidRDefault="00F97497" w:rsidP="00F97497">
      <w:pPr>
        <w:tabs>
          <w:tab w:val="left" w:pos="4680"/>
          <w:tab w:val="left" w:leader="dot" w:pos="9120"/>
        </w:tabs>
        <w:spacing w:line="360" w:lineRule="auto"/>
        <w:rPr>
          <w:rFonts w:ascii="Verdana" w:hAnsi="Verdana"/>
          <w:sz w:val="22"/>
          <w:szCs w:val="22"/>
          <w:lang w:val="de-AT"/>
        </w:rPr>
      </w:pPr>
      <w:r w:rsidRPr="00A9702C">
        <w:rPr>
          <w:rFonts w:ascii="Verdana" w:hAnsi="Verdana"/>
          <w:sz w:val="22"/>
          <w:szCs w:val="22"/>
          <w:lang w:val="de-AT"/>
        </w:rPr>
        <w:t xml:space="preserve">Titel der </w:t>
      </w:r>
      <w:proofErr w:type="spellStart"/>
      <w:r w:rsidRPr="00A9702C">
        <w:rPr>
          <w:rFonts w:ascii="Verdana" w:hAnsi="Verdana"/>
          <w:sz w:val="22"/>
          <w:szCs w:val="22"/>
          <w:lang w:val="de-AT"/>
        </w:rPr>
        <w:t>Balintgruppe</w:t>
      </w:r>
      <w:proofErr w:type="spellEnd"/>
      <w:r w:rsidRPr="00A9702C">
        <w:rPr>
          <w:rFonts w:ascii="Verdana" w:hAnsi="Verdana"/>
          <w:sz w:val="22"/>
          <w:szCs w:val="22"/>
          <w:lang w:val="de-AT"/>
        </w:rPr>
        <w:t xml:space="preserve">/Veranstaltung: </w:t>
      </w:r>
      <w:r w:rsidRPr="00A9702C">
        <w:rPr>
          <w:rFonts w:ascii="Verdana" w:hAnsi="Verdana"/>
          <w:sz w:val="22"/>
          <w:szCs w:val="22"/>
          <w:lang w:val="de-AT"/>
        </w:rPr>
        <w:tab/>
      </w:r>
    </w:p>
    <w:p w:rsidR="00F97497" w:rsidRPr="00A9702C" w:rsidRDefault="00F97497" w:rsidP="00F97497">
      <w:pPr>
        <w:tabs>
          <w:tab w:val="left" w:pos="2040"/>
          <w:tab w:val="left" w:pos="4560"/>
        </w:tabs>
        <w:spacing w:line="360" w:lineRule="auto"/>
        <w:rPr>
          <w:rFonts w:ascii="Verdana" w:hAnsi="Verdana"/>
          <w:sz w:val="22"/>
          <w:szCs w:val="22"/>
          <w:lang w:val="de-AT"/>
        </w:rPr>
      </w:pPr>
      <w:r w:rsidRPr="00A9702C">
        <w:rPr>
          <w:rFonts w:ascii="Verdana" w:hAnsi="Verdana"/>
          <w:sz w:val="22"/>
          <w:szCs w:val="22"/>
          <w:lang w:val="de-AT"/>
        </w:rPr>
        <w:t xml:space="preserve">Einzugsgebiet: </w:t>
      </w:r>
      <w:r w:rsidRPr="00A9702C">
        <w:rPr>
          <w:rFonts w:ascii="Verdana" w:hAnsi="Verdana"/>
          <w:sz w:val="22"/>
          <w:szCs w:val="22"/>
          <w:lang w:val="de-AT"/>
        </w:rPr>
        <w:tab/>
      </w:r>
      <w:bookmarkStart w:id="0" w:name="_GoBack"/>
      <w:r w:rsidR="00213C4C">
        <w:rPr>
          <w:rFonts w:ascii="Verdana" w:hAnsi="Verdana"/>
          <w:sz w:val="22"/>
          <w:szCs w:val="22"/>
          <w:lang w:val="de-AT"/>
        </w:rPr>
        <w:fldChar w:fldCharType="begin">
          <w:ffData>
            <w:name w:val="Kontrollkästchen1"/>
            <w:enabled/>
            <w:calcOnExit w:val="0"/>
            <w:checkBox>
              <w:sizeAuto/>
              <w:default w:val="0"/>
            </w:checkBox>
          </w:ffData>
        </w:fldChar>
      </w:r>
      <w:bookmarkStart w:id="1" w:name="Kontrollkästchen1"/>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bookmarkEnd w:id="1"/>
      <w:bookmarkEnd w:id="0"/>
      <w:r w:rsidRPr="00A9702C">
        <w:rPr>
          <w:rFonts w:ascii="Verdana" w:hAnsi="Verdana"/>
          <w:sz w:val="22"/>
          <w:szCs w:val="22"/>
          <w:lang w:val="de-AT"/>
        </w:rPr>
        <w:t xml:space="preserve"> Regional </w:t>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Überregional</w:t>
      </w:r>
    </w:p>
    <w:p w:rsidR="00F97497" w:rsidRDefault="00F97497" w:rsidP="00F97497">
      <w:pPr>
        <w:tabs>
          <w:tab w:val="left" w:pos="3000"/>
          <w:tab w:val="left" w:pos="4560"/>
          <w:tab w:val="left" w:pos="6120"/>
        </w:tabs>
        <w:spacing w:line="360" w:lineRule="auto"/>
        <w:rPr>
          <w:rFonts w:ascii="Verdana" w:hAnsi="Verdana"/>
          <w:sz w:val="22"/>
          <w:szCs w:val="22"/>
          <w:lang w:val="de-AT"/>
        </w:rPr>
      </w:pPr>
      <w:r w:rsidRPr="00A9702C">
        <w:rPr>
          <w:rFonts w:ascii="Verdana" w:hAnsi="Verdana"/>
          <w:sz w:val="22"/>
          <w:szCs w:val="22"/>
          <w:lang w:val="de-AT"/>
        </w:rPr>
        <w:t xml:space="preserve">Modus der Fortbildung: </w:t>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Kongress </w:t>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Vortrag </w:t>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Seminar </w:t>
      </w:r>
      <w:r w:rsidRPr="00A9702C">
        <w:rPr>
          <w:rFonts w:ascii="Verdana" w:hAnsi="Verdana"/>
          <w:sz w:val="22"/>
          <w:szCs w:val="22"/>
          <w:lang w:val="de-AT"/>
        </w:rPr>
        <w:br/>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Kurs </w:t>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Sonstiges </w:t>
      </w:r>
      <w:sdt>
        <w:sdtPr>
          <w:rPr>
            <w:rFonts w:ascii="Verdana" w:hAnsi="Verdana"/>
            <w:sz w:val="22"/>
            <w:szCs w:val="22"/>
            <w:lang w:val="de-AT"/>
          </w:rPr>
          <w:id w:val="-1127157962"/>
          <w:placeholder>
            <w:docPart w:val="DefaultPlaceholder_1081868574"/>
          </w:placeholder>
        </w:sdtPr>
        <w:sdtContent>
          <w:r w:rsidRPr="00A9702C">
            <w:rPr>
              <w:rFonts w:ascii="Verdana" w:hAnsi="Verdana"/>
              <w:sz w:val="22"/>
              <w:szCs w:val="22"/>
              <w:lang w:val="de-AT"/>
            </w:rPr>
            <w:t>………………………………………</w:t>
          </w:r>
        </w:sdtContent>
      </w:sdt>
    </w:p>
    <w:p w:rsidR="00F97497" w:rsidRPr="00A9702C" w:rsidRDefault="00F97497" w:rsidP="00F97497">
      <w:pPr>
        <w:tabs>
          <w:tab w:val="left" w:pos="3000"/>
          <w:tab w:val="left" w:pos="4560"/>
          <w:tab w:val="left" w:pos="6120"/>
        </w:tabs>
        <w:spacing w:line="360" w:lineRule="auto"/>
        <w:rPr>
          <w:rFonts w:ascii="Verdana" w:hAnsi="Verdana"/>
          <w:sz w:val="22"/>
          <w:szCs w:val="22"/>
          <w:lang w:val="de-AT"/>
        </w:rPr>
      </w:pPr>
      <w:r>
        <w:rPr>
          <w:rFonts w:ascii="Verdana" w:hAnsi="Verdana"/>
          <w:sz w:val="22"/>
          <w:szCs w:val="22"/>
          <w:lang w:val="de-AT"/>
        </w:rPr>
        <w:t xml:space="preserve">Sponsor: </w:t>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Pr>
          <w:rFonts w:ascii="Verdana" w:hAnsi="Verdana"/>
          <w:sz w:val="22"/>
          <w:szCs w:val="22"/>
          <w:lang w:val="de-AT"/>
        </w:rPr>
        <w:t xml:space="preserve"> Ja, </w:t>
      </w:r>
      <w:sdt>
        <w:sdtPr>
          <w:rPr>
            <w:rFonts w:ascii="Verdana" w:hAnsi="Verdana"/>
            <w:sz w:val="22"/>
            <w:szCs w:val="22"/>
            <w:lang w:val="de-AT"/>
          </w:rPr>
          <w:id w:val="1599981646"/>
          <w:placeholder>
            <w:docPart w:val="DefaultPlaceholder_1081868574"/>
          </w:placeholder>
        </w:sdtPr>
        <w:sdtContent>
          <w:r>
            <w:rPr>
              <w:rFonts w:ascii="Verdana" w:hAnsi="Verdana"/>
              <w:sz w:val="22"/>
              <w:szCs w:val="22"/>
              <w:lang w:val="de-AT"/>
            </w:rPr>
            <w:t>…………………………………………</w:t>
          </w:r>
          <w:r w:rsidR="004E5E4B">
            <w:rPr>
              <w:rFonts w:ascii="Verdana" w:hAnsi="Verdana"/>
              <w:sz w:val="22"/>
              <w:szCs w:val="22"/>
              <w:lang w:val="de-AT"/>
            </w:rPr>
            <w:t>……</w:t>
          </w:r>
          <w:r>
            <w:rPr>
              <w:rFonts w:ascii="Verdana" w:hAnsi="Verdana"/>
              <w:sz w:val="22"/>
              <w:szCs w:val="22"/>
              <w:lang w:val="de-AT"/>
            </w:rPr>
            <w:t>…………………………</w:t>
          </w:r>
          <w:r w:rsidR="004E5E4B">
            <w:rPr>
              <w:rFonts w:ascii="Verdana" w:hAnsi="Verdana"/>
              <w:sz w:val="22"/>
              <w:szCs w:val="22"/>
              <w:lang w:val="de-AT"/>
            </w:rPr>
            <w:t>…</w:t>
          </w:r>
          <w:r>
            <w:rPr>
              <w:rFonts w:ascii="Verdana" w:hAnsi="Verdana"/>
              <w:sz w:val="22"/>
              <w:szCs w:val="22"/>
              <w:lang w:val="de-AT"/>
            </w:rPr>
            <w:t>…</w:t>
          </w:r>
        </w:sdtContent>
      </w:sdt>
      <w:r>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Pr>
          <w:rFonts w:ascii="Verdana" w:hAnsi="Verdana"/>
          <w:sz w:val="22"/>
          <w:szCs w:val="22"/>
          <w:lang w:val="de-AT"/>
        </w:rPr>
        <w:t xml:space="preserve"> Kein Sponsor</w:t>
      </w:r>
    </w:p>
    <w:p w:rsidR="00F97497" w:rsidRPr="00A9702C" w:rsidRDefault="00F97497" w:rsidP="00F97497">
      <w:pPr>
        <w:tabs>
          <w:tab w:val="left" w:pos="3000"/>
          <w:tab w:val="left" w:pos="4560"/>
        </w:tabs>
        <w:spacing w:before="120" w:line="360" w:lineRule="auto"/>
        <w:rPr>
          <w:rFonts w:ascii="Verdana" w:hAnsi="Verdana"/>
          <w:sz w:val="22"/>
          <w:szCs w:val="22"/>
          <w:lang w:val="de-AT"/>
        </w:rPr>
      </w:pPr>
      <w:r w:rsidRPr="004E1EF6">
        <w:rPr>
          <w:rFonts w:ascii="Verdana" w:hAnsi="Verdana"/>
          <w:sz w:val="22"/>
          <w:szCs w:val="22"/>
          <w:u w:val="single"/>
          <w:lang w:val="de-AT"/>
        </w:rPr>
        <w:t>Anmeldehinweise</w:t>
      </w:r>
      <w:r w:rsidRPr="00A9702C">
        <w:rPr>
          <w:rFonts w:ascii="Verdana" w:hAnsi="Verdana"/>
          <w:sz w:val="22"/>
          <w:szCs w:val="22"/>
          <w:lang w:val="de-AT"/>
        </w:rPr>
        <w:t>:</w:t>
      </w:r>
    </w:p>
    <w:p w:rsidR="00F97497" w:rsidRPr="00A9702C" w:rsidRDefault="00213C4C" w:rsidP="00213C4C">
      <w:pPr>
        <w:tabs>
          <w:tab w:val="left" w:pos="2977"/>
          <w:tab w:val="left" w:pos="6237"/>
        </w:tabs>
        <w:spacing w:line="360" w:lineRule="auto"/>
        <w:rPr>
          <w:rFonts w:ascii="Verdana" w:hAnsi="Verdana"/>
          <w:sz w:val="22"/>
          <w:szCs w:val="22"/>
          <w:lang w:val="de-AT"/>
        </w:rPr>
      </w:pPr>
      <w:r>
        <w:rPr>
          <w:rFonts w:ascii="Verdana" w:hAnsi="Verdana"/>
          <w:sz w:val="22"/>
          <w:szCs w:val="22"/>
          <w:lang w:val="de-AT"/>
        </w:rPr>
        <w:t xml:space="preserve">Tel: </w:t>
      </w:r>
      <w:sdt>
        <w:sdtPr>
          <w:rPr>
            <w:rFonts w:ascii="Verdana" w:hAnsi="Verdana"/>
            <w:sz w:val="22"/>
            <w:szCs w:val="22"/>
            <w:lang w:val="de-AT"/>
          </w:rPr>
          <w:id w:val="-1648809889"/>
          <w:placeholder>
            <w:docPart w:val="DefaultPlaceholder_1081868574"/>
          </w:placeholder>
        </w:sdtPr>
        <w:sdtContent>
          <w:r>
            <w:rPr>
              <w:rFonts w:ascii="Verdana" w:hAnsi="Verdana"/>
              <w:sz w:val="22"/>
              <w:szCs w:val="22"/>
              <w:lang w:val="de-AT"/>
            </w:rPr>
            <w:t>…………………………..</w:t>
          </w:r>
        </w:sdtContent>
      </w:sdt>
      <w:r>
        <w:rPr>
          <w:rFonts w:ascii="Verdana" w:hAnsi="Verdana"/>
          <w:sz w:val="22"/>
          <w:szCs w:val="22"/>
          <w:lang w:val="de-AT"/>
        </w:rPr>
        <w:tab/>
        <w:t xml:space="preserve">Fax: </w:t>
      </w:r>
      <w:sdt>
        <w:sdtPr>
          <w:rPr>
            <w:rFonts w:ascii="Verdana" w:hAnsi="Verdana"/>
            <w:sz w:val="22"/>
            <w:szCs w:val="22"/>
            <w:lang w:val="de-AT"/>
          </w:rPr>
          <w:id w:val="346764142"/>
          <w:placeholder>
            <w:docPart w:val="DefaultPlaceholder_1081868574"/>
          </w:placeholder>
        </w:sdtPr>
        <w:sdtContent>
          <w:r>
            <w:rPr>
              <w:rFonts w:ascii="Verdana" w:hAnsi="Verdana"/>
              <w:sz w:val="22"/>
              <w:szCs w:val="22"/>
              <w:lang w:val="de-AT"/>
            </w:rPr>
            <w:t>…………………………..</w:t>
          </w:r>
        </w:sdtContent>
      </w:sdt>
      <w:r>
        <w:rPr>
          <w:rFonts w:ascii="Verdana" w:hAnsi="Verdana"/>
          <w:sz w:val="22"/>
          <w:szCs w:val="22"/>
          <w:lang w:val="de-AT"/>
        </w:rPr>
        <w:tab/>
      </w:r>
      <w:r w:rsidRPr="00A9702C">
        <w:rPr>
          <w:rFonts w:ascii="Verdana" w:hAnsi="Verdana"/>
          <w:sz w:val="22"/>
          <w:szCs w:val="22"/>
          <w:lang w:val="de-AT"/>
        </w:rPr>
        <w:t xml:space="preserve"> </w:t>
      </w:r>
      <w:r>
        <w:rPr>
          <w:rFonts w:ascii="Verdana" w:hAnsi="Verdana"/>
          <w:sz w:val="22"/>
          <w:szCs w:val="22"/>
          <w:lang w:val="de-AT"/>
        </w:rPr>
        <w:t xml:space="preserve">E-Mail: </w:t>
      </w:r>
      <w:sdt>
        <w:sdtPr>
          <w:rPr>
            <w:rFonts w:ascii="Verdana" w:hAnsi="Verdana"/>
            <w:sz w:val="22"/>
            <w:szCs w:val="22"/>
            <w:lang w:val="de-AT"/>
          </w:rPr>
          <w:id w:val="1087959655"/>
          <w:placeholder>
            <w:docPart w:val="DefaultPlaceholder_1081868574"/>
          </w:placeholder>
        </w:sdtPr>
        <w:sdtContent>
          <w:r>
            <w:rPr>
              <w:rFonts w:ascii="Verdana" w:hAnsi="Verdana"/>
              <w:sz w:val="22"/>
              <w:szCs w:val="22"/>
              <w:lang w:val="de-AT"/>
            </w:rPr>
            <w:t>……………………..…………..</w:t>
          </w:r>
        </w:sdtContent>
      </w:sdt>
    </w:p>
    <w:p w:rsidR="00F97497" w:rsidRPr="00A9702C" w:rsidRDefault="00F97497" w:rsidP="00F97497">
      <w:pPr>
        <w:tabs>
          <w:tab w:val="left" w:pos="720"/>
          <w:tab w:val="left" w:leader="dot" w:pos="2160"/>
          <w:tab w:val="left" w:pos="2880"/>
          <w:tab w:val="left" w:pos="3000"/>
          <w:tab w:val="left" w:pos="4560"/>
        </w:tabs>
        <w:spacing w:line="360" w:lineRule="auto"/>
        <w:rPr>
          <w:rFonts w:ascii="Verdana" w:hAnsi="Verdana"/>
          <w:sz w:val="22"/>
          <w:szCs w:val="22"/>
          <w:lang w:val="de-AT"/>
        </w:rPr>
      </w:pPr>
      <w:r w:rsidRPr="00A9702C">
        <w:rPr>
          <w:rFonts w:ascii="Verdana" w:hAnsi="Verdana"/>
          <w:sz w:val="22"/>
          <w:szCs w:val="22"/>
          <w:lang w:val="de-AT"/>
        </w:rPr>
        <w:t xml:space="preserve">Anmeldung erforderlich: </w:t>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Ja</w:t>
      </w:r>
      <w:r w:rsidRPr="00A9702C">
        <w:rPr>
          <w:rFonts w:ascii="Verdana" w:hAnsi="Verdana"/>
          <w:sz w:val="22"/>
          <w:szCs w:val="22"/>
          <w:lang w:val="de-AT"/>
        </w:rPr>
        <w:tab/>
      </w:r>
      <w:r w:rsidR="00213C4C">
        <w:rPr>
          <w:rFonts w:ascii="Verdana" w:hAnsi="Verdana"/>
          <w:sz w:val="22"/>
          <w:szCs w:val="22"/>
          <w:lang w:val="de-AT"/>
        </w:rPr>
        <w:fldChar w:fldCharType="begin">
          <w:ffData>
            <w:name w:val="Kontrollkästchen1"/>
            <w:enabled/>
            <w:calcOnExit w:val="0"/>
            <w:checkBox>
              <w:sizeAuto/>
              <w:default w:val="0"/>
            </w:checkBox>
          </w:ffData>
        </w:fldChar>
      </w:r>
      <w:r w:rsidR="00213C4C">
        <w:rPr>
          <w:rFonts w:ascii="Verdana" w:hAnsi="Verdana"/>
          <w:sz w:val="22"/>
          <w:szCs w:val="22"/>
          <w:lang w:val="de-AT"/>
        </w:rPr>
        <w:instrText xml:space="preserve"> FORMCHECKBOX </w:instrText>
      </w:r>
      <w:r w:rsidR="00213C4C">
        <w:rPr>
          <w:rFonts w:ascii="Verdana" w:hAnsi="Verdana"/>
          <w:sz w:val="22"/>
          <w:szCs w:val="22"/>
          <w:lang w:val="de-AT"/>
        </w:rPr>
      </w:r>
      <w:r w:rsidR="00213C4C">
        <w:rPr>
          <w:rFonts w:ascii="Verdana" w:hAnsi="Verdana"/>
          <w:sz w:val="22"/>
          <w:szCs w:val="22"/>
          <w:lang w:val="de-AT"/>
        </w:rPr>
        <w:fldChar w:fldCharType="end"/>
      </w:r>
      <w:r w:rsidRPr="00A9702C">
        <w:rPr>
          <w:rFonts w:ascii="Verdana" w:hAnsi="Verdana"/>
          <w:sz w:val="22"/>
          <w:szCs w:val="22"/>
          <w:lang w:val="de-AT"/>
        </w:rPr>
        <w:t xml:space="preserve"> Nein</w:t>
      </w:r>
    </w:p>
    <w:p w:rsidR="00F97497" w:rsidRPr="004E1EF6" w:rsidRDefault="00F97497" w:rsidP="00F97497">
      <w:pPr>
        <w:rPr>
          <w:rFonts w:ascii="Arial" w:hAnsi="Arial" w:cs="Arial"/>
          <w:sz w:val="16"/>
          <w:szCs w:val="16"/>
          <w:lang w:val="de-AT"/>
        </w:rPr>
      </w:pPr>
      <w:r w:rsidRPr="00A9702C">
        <w:rPr>
          <w:rFonts w:ascii="Verdana" w:hAnsi="Verdana"/>
          <w:sz w:val="22"/>
          <w:szCs w:val="22"/>
          <w:lang w:val="de-AT"/>
        </w:rPr>
        <w:t xml:space="preserve">Inhalte: </w:t>
      </w:r>
      <w:r>
        <w:rPr>
          <w:rFonts w:ascii="Verdana" w:hAnsi="Verdana"/>
          <w:sz w:val="22"/>
          <w:szCs w:val="22"/>
          <w:lang w:val="de-AT"/>
        </w:rPr>
        <w:t xml:space="preserve"> </w:t>
      </w:r>
      <w:r w:rsidRPr="00FF5B25">
        <w:rPr>
          <w:rFonts w:ascii="Arial" w:hAnsi="Arial" w:cs="Arial"/>
          <w:sz w:val="16"/>
          <w:szCs w:val="16"/>
          <w:lang w:val="de-AT"/>
        </w:rPr>
        <w:t>z.B. : Reflexion der Arzt-Patienten-Beziehung; Supervision; patientenzentrierte Selbsterfahrung; Selbstsorge u. Burnout-Prophylaxe,… oder weitere Kontexte</w:t>
      </w:r>
      <w:r>
        <w:rPr>
          <w:rFonts w:ascii="Arial" w:hAnsi="Arial" w:cs="Arial"/>
          <w:sz w:val="16"/>
          <w:szCs w:val="16"/>
          <w:lang w:val="de-AT"/>
        </w:rPr>
        <w:br/>
      </w:r>
    </w:p>
    <w:sdt>
      <w:sdtPr>
        <w:rPr>
          <w:rFonts w:ascii="Verdana" w:hAnsi="Verdana"/>
          <w:sz w:val="22"/>
          <w:szCs w:val="22"/>
          <w:lang w:val="de-AT"/>
        </w:rPr>
        <w:id w:val="-792591534"/>
        <w:placeholder>
          <w:docPart w:val="DefaultPlaceholder_1081868574"/>
        </w:placeholder>
      </w:sdtPr>
      <w:sdtContent>
        <w:p w:rsidR="00F97497" w:rsidRPr="00A9702C" w:rsidRDefault="00213C4C" w:rsidP="00F97497">
          <w:pPr>
            <w:tabs>
              <w:tab w:val="left" w:pos="0"/>
              <w:tab w:val="left" w:leader="dot" w:pos="9120"/>
            </w:tabs>
            <w:spacing w:line="360" w:lineRule="auto"/>
            <w:rPr>
              <w:rFonts w:ascii="Verdana" w:hAnsi="Verdana"/>
              <w:sz w:val="22"/>
              <w:szCs w:val="22"/>
              <w:lang w:val="de-AT"/>
            </w:rPr>
          </w:pPr>
          <w:r>
            <w:rPr>
              <w:rFonts w:ascii="Verdana" w:hAnsi="Verdana"/>
              <w:sz w:val="22"/>
              <w:szCs w:val="22"/>
              <w:lang w:val="de-AT"/>
            </w:rPr>
            <w:t>……………………………………………………………………………………………………………………………………………………………………………………………………………………………………………………………………………………………………………………</w:t>
          </w:r>
        </w:p>
      </w:sdtContent>
    </w:sdt>
    <w:p w:rsidR="00F97497" w:rsidRPr="00A9702C" w:rsidRDefault="00213C4C" w:rsidP="00F97497">
      <w:pPr>
        <w:tabs>
          <w:tab w:val="left" w:pos="2160"/>
          <w:tab w:val="left" w:leader="dot" w:pos="9120"/>
        </w:tabs>
        <w:spacing w:line="360" w:lineRule="auto"/>
        <w:rPr>
          <w:rFonts w:ascii="Verdana" w:hAnsi="Verdana"/>
          <w:sz w:val="22"/>
          <w:szCs w:val="22"/>
          <w:lang w:val="de-AT"/>
        </w:rPr>
      </w:pPr>
      <w:proofErr w:type="spellStart"/>
      <w:r>
        <w:rPr>
          <w:rFonts w:ascii="Verdana" w:hAnsi="Verdana"/>
          <w:sz w:val="22"/>
          <w:szCs w:val="22"/>
          <w:lang w:val="de-AT"/>
        </w:rPr>
        <w:t>Forbildungsziele</w:t>
      </w:r>
      <w:proofErr w:type="spellEnd"/>
      <w:r>
        <w:rPr>
          <w:rFonts w:ascii="Verdana" w:hAnsi="Verdana"/>
          <w:sz w:val="22"/>
          <w:szCs w:val="22"/>
          <w:lang w:val="de-AT"/>
        </w:rPr>
        <w:t xml:space="preserve">: </w:t>
      </w:r>
      <w:sdt>
        <w:sdtPr>
          <w:rPr>
            <w:rFonts w:ascii="Verdana" w:hAnsi="Verdana"/>
            <w:sz w:val="22"/>
            <w:szCs w:val="22"/>
            <w:lang w:val="de-AT"/>
          </w:rPr>
          <w:id w:val="-1148583258"/>
          <w:placeholder>
            <w:docPart w:val="DefaultPlaceholder_1081868574"/>
          </w:placeholder>
        </w:sdtPr>
        <w:sdtContent>
          <w:r>
            <w:rPr>
              <w:rFonts w:ascii="Verdana" w:hAnsi="Verdana"/>
              <w:sz w:val="22"/>
              <w:szCs w:val="22"/>
              <w:lang w:val="de-AT"/>
            </w:rPr>
            <w:t>……………………………………………………………………………………………………………………..</w:t>
          </w:r>
        </w:sdtContent>
      </w:sdt>
    </w:p>
    <w:p w:rsidR="00F97497" w:rsidRPr="00A9702C" w:rsidRDefault="00213C4C" w:rsidP="00F97497">
      <w:pPr>
        <w:tabs>
          <w:tab w:val="left" w:pos="1080"/>
          <w:tab w:val="left" w:leader="dot" w:pos="9120"/>
        </w:tabs>
        <w:spacing w:line="360" w:lineRule="auto"/>
        <w:rPr>
          <w:rFonts w:ascii="Verdana" w:hAnsi="Verdana"/>
          <w:sz w:val="22"/>
          <w:szCs w:val="22"/>
          <w:lang w:val="de-AT"/>
        </w:rPr>
      </w:pPr>
      <w:r>
        <w:rPr>
          <w:rFonts w:ascii="Verdana" w:hAnsi="Verdana"/>
          <w:sz w:val="22"/>
          <w:szCs w:val="22"/>
          <w:lang w:val="de-AT"/>
        </w:rPr>
        <w:t xml:space="preserve">Zielgruppe: </w:t>
      </w:r>
      <w:sdt>
        <w:sdtPr>
          <w:rPr>
            <w:rFonts w:ascii="Verdana" w:hAnsi="Verdana"/>
            <w:sz w:val="22"/>
            <w:szCs w:val="22"/>
            <w:lang w:val="de-AT"/>
          </w:rPr>
          <w:id w:val="-441688918"/>
          <w:placeholder>
            <w:docPart w:val="DefaultPlaceholder_1081868574"/>
          </w:placeholder>
        </w:sdtPr>
        <w:sdtContent>
          <w:r>
            <w:rPr>
              <w:rFonts w:ascii="Verdana" w:hAnsi="Verdana"/>
              <w:sz w:val="22"/>
              <w:szCs w:val="22"/>
              <w:lang w:val="de-AT"/>
            </w:rPr>
            <w:t>……………………………………………………………………………………………………………………………….</w:t>
          </w:r>
        </w:sdtContent>
      </w:sdt>
    </w:p>
    <w:p w:rsidR="00F97497" w:rsidRPr="00A9702C" w:rsidRDefault="00F97497" w:rsidP="00F97497">
      <w:pPr>
        <w:tabs>
          <w:tab w:val="left" w:pos="1080"/>
          <w:tab w:val="left" w:leader="dot" w:pos="9120"/>
        </w:tabs>
        <w:spacing w:line="360" w:lineRule="auto"/>
        <w:rPr>
          <w:rFonts w:ascii="Verdana" w:hAnsi="Verdana"/>
          <w:sz w:val="22"/>
          <w:szCs w:val="22"/>
          <w:lang w:val="de-AT"/>
        </w:rPr>
      </w:pPr>
      <w:r w:rsidRPr="00A9702C">
        <w:rPr>
          <w:rFonts w:ascii="Verdana" w:hAnsi="Verdana"/>
          <w:sz w:val="22"/>
          <w:szCs w:val="22"/>
          <w:lang w:val="de-AT"/>
        </w:rPr>
        <w:t xml:space="preserve">Vortragende: </w:t>
      </w:r>
      <w:r w:rsidRPr="004E1EF6">
        <w:rPr>
          <w:rFonts w:ascii="Verdana" w:hAnsi="Verdana"/>
          <w:sz w:val="16"/>
          <w:szCs w:val="16"/>
          <w:lang w:val="de-AT"/>
        </w:rPr>
        <w:t>(Name und Fach)</w:t>
      </w:r>
      <w:r>
        <w:rPr>
          <w:rFonts w:ascii="Verdana" w:hAnsi="Verdana"/>
          <w:sz w:val="22"/>
          <w:szCs w:val="22"/>
          <w:lang w:val="de-AT"/>
        </w:rPr>
        <w:t xml:space="preserve"> </w:t>
      </w:r>
      <w:sdt>
        <w:sdtPr>
          <w:rPr>
            <w:rFonts w:ascii="Verdana" w:hAnsi="Verdana"/>
            <w:sz w:val="22"/>
            <w:szCs w:val="22"/>
            <w:lang w:val="de-AT"/>
          </w:rPr>
          <w:id w:val="975261080"/>
          <w:placeholder>
            <w:docPart w:val="DefaultPlaceholder_1081868574"/>
          </w:placeholder>
        </w:sdtPr>
        <w:sdtContent>
          <w:r w:rsidR="00213C4C">
            <w:rPr>
              <w:rFonts w:ascii="Verdana" w:hAnsi="Verdana"/>
              <w:sz w:val="22"/>
              <w:szCs w:val="22"/>
              <w:lang w:val="de-AT"/>
            </w:rPr>
            <w:t>…………………………………………………………………………………………………………..</w:t>
          </w:r>
        </w:sdtContent>
      </w:sdt>
    </w:p>
    <w:p w:rsidR="00F97497" w:rsidRPr="00A9702C" w:rsidRDefault="00F97497" w:rsidP="00F97497">
      <w:pPr>
        <w:tabs>
          <w:tab w:val="left" w:pos="840"/>
          <w:tab w:val="left" w:leader="dot" w:pos="2400"/>
        </w:tabs>
        <w:spacing w:line="360" w:lineRule="auto"/>
        <w:rPr>
          <w:rFonts w:ascii="Verdana" w:hAnsi="Verdana"/>
          <w:sz w:val="22"/>
          <w:szCs w:val="22"/>
          <w:lang w:val="de-AT"/>
        </w:rPr>
      </w:pPr>
      <w:r>
        <w:rPr>
          <w:rFonts w:ascii="Verdana" w:hAnsi="Verdana"/>
          <w:sz w:val="22"/>
          <w:szCs w:val="22"/>
          <w:lang w:val="de-AT"/>
        </w:rPr>
        <w:t>Gebühren</w:t>
      </w:r>
      <w:r w:rsidR="00213C4C">
        <w:rPr>
          <w:rFonts w:ascii="Verdana" w:hAnsi="Verdana"/>
          <w:sz w:val="22"/>
          <w:szCs w:val="22"/>
          <w:lang w:val="de-AT"/>
        </w:rPr>
        <w:t xml:space="preserve"> (in Euro): </w:t>
      </w:r>
      <w:sdt>
        <w:sdtPr>
          <w:rPr>
            <w:rFonts w:ascii="Verdana" w:hAnsi="Verdana"/>
            <w:sz w:val="22"/>
            <w:szCs w:val="22"/>
            <w:lang w:val="de-AT"/>
          </w:rPr>
          <w:id w:val="230512127"/>
          <w:placeholder>
            <w:docPart w:val="DefaultPlaceholder_1081868574"/>
          </w:placeholder>
        </w:sdtPr>
        <w:sdtContent>
          <w:r w:rsidR="00213C4C">
            <w:rPr>
              <w:rFonts w:ascii="Verdana" w:hAnsi="Verdana"/>
              <w:sz w:val="22"/>
              <w:szCs w:val="22"/>
              <w:lang w:val="de-AT"/>
            </w:rPr>
            <w:t>………………………….</w:t>
          </w:r>
        </w:sdtContent>
      </w:sdt>
    </w:p>
    <w:p w:rsidR="00F97497" w:rsidRPr="00A9702C" w:rsidRDefault="00213C4C" w:rsidP="00F97497">
      <w:pPr>
        <w:tabs>
          <w:tab w:val="left" w:pos="840"/>
          <w:tab w:val="left" w:leader="dot" w:pos="2280"/>
          <w:tab w:val="left" w:pos="5160"/>
          <w:tab w:val="left" w:leader="dot" w:pos="6120"/>
          <w:tab w:val="left" w:pos="7080"/>
          <w:tab w:val="left" w:leader="dot" w:pos="7920"/>
        </w:tabs>
        <w:spacing w:line="360" w:lineRule="auto"/>
        <w:rPr>
          <w:rFonts w:ascii="Verdana" w:hAnsi="Verdana"/>
          <w:sz w:val="22"/>
          <w:szCs w:val="22"/>
          <w:lang w:val="de-AT"/>
        </w:rPr>
      </w:pPr>
      <w:r>
        <w:rPr>
          <w:rFonts w:ascii="Verdana" w:hAnsi="Verdana"/>
          <w:sz w:val="22"/>
          <w:szCs w:val="22"/>
          <w:lang w:val="de-AT"/>
        </w:rPr>
        <w:t xml:space="preserve">Termin: </w:t>
      </w:r>
      <w:sdt>
        <w:sdtPr>
          <w:rPr>
            <w:rFonts w:ascii="Verdana" w:hAnsi="Verdana"/>
            <w:sz w:val="22"/>
            <w:szCs w:val="22"/>
            <w:lang w:val="de-AT"/>
          </w:rPr>
          <w:id w:val="1608926194"/>
          <w:placeholder>
            <w:docPart w:val="DefaultPlaceholder_1081868576"/>
          </w:placeholder>
          <w:date>
            <w:dateFormat w:val="dd.MM.yyyy"/>
            <w:lid w:val="de-AT"/>
            <w:storeMappedDataAs w:val="dateTime"/>
            <w:calendar w:val="gregorian"/>
          </w:date>
        </w:sdtPr>
        <w:sdtContent>
          <w:r>
            <w:rPr>
              <w:rFonts w:ascii="Verdana" w:hAnsi="Verdana"/>
              <w:sz w:val="22"/>
              <w:szCs w:val="22"/>
              <w:lang w:val="de-AT"/>
            </w:rPr>
            <w:t>………………………….</w:t>
          </w:r>
        </w:sdtContent>
      </w:sdt>
      <w:r>
        <w:rPr>
          <w:rFonts w:ascii="Verdana" w:hAnsi="Verdana"/>
          <w:sz w:val="22"/>
          <w:szCs w:val="22"/>
          <w:lang w:val="de-AT"/>
        </w:rPr>
        <w:t xml:space="preserve"> (TT/MM/JJJJ) </w:t>
      </w:r>
      <w:r w:rsidR="00F97497" w:rsidRPr="00A9702C">
        <w:rPr>
          <w:rFonts w:ascii="Verdana" w:hAnsi="Verdana"/>
          <w:sz w:val="22"/>
          <w:szCs w:val="22"/>
          <w:lang w:val="de-AT"/>
        </w:rPr>
        <w:t>Beginn:</w:t>
      </w:r>
      <w:r w:rsidR="008B6F4C">
        <w:rPr>
          <w:rFonts w:ascii="Verdana" w:hAnsi="Verdana"/>
          <w:sz w:val="22"/>
          <w:szCs w:val="22"/>
          <w:lang w:val="de-AT"/>
        </w:rPr>
        <w:t xml:space="preserve"> </w:t>
      </w:r>
      <w:sdt>
        <w:sdtPr>
          <w:rPr>
            <w:rFonts w:ascii="Verdana" w:hAnsi="Verdana"/>
            <w:sz w:val="22"/>
            <w:szCs w:val="22"/>
            <w:lang w:val="de-AT"/>
          </w:rPr>
          <w:id w:val="-202326496"/>
          <w:placeholder>
            <w:docPart w:val="DefaultPlaceholder_1081868574"/>
          </w:placeholder>
        </w:sdtPr>
        <w:sdtContent>
          <w:r w:rsidR="008B6F4C">
            <w:rPr>
              <w:rFonts w:ascii="Verdana" w:hAnsi="Verdana"/>
              <w:sz w:val="22"/>
              <w:szCs w:val="22"/>
              <w:lang w:val="de-AT"/>
            </w:rPr>
            <w:t>…………</w:t>
          </w:r>
          <w:r>
            <w:rPr>
              <w:rFonts w:ascii="Verdana" w:hAnsi="Verdana"/>
              <w:sz w:val="22"/>
              <w:szCs w:val="22"/>
              <w:lang w:val="de-AT"/>
            </w:rPr>
            <w:t>…</w:t>
          </w:r>
          <w:r w:rsidR="008B6F4C">
            <w:rPr>
              <w:rFonts w:ascii="Verdana" w:hAnsi="Verdana"/>
              <w:sz w:val="22"/>
              <w:szCs w:val="22"/>
              <w:lang w:val="de-AT"/>
            </w:rPr>
            <w:t>….</w:t>
          </w:r>
        </w:sdtContent>
      </w:sdt>
      <w:r w:rsidR="00F97497" w:rsidRPr="00A9702C">
        <w:rPr>
          <w:rFonts w:ascii="Verdana" w:hAnsi="Verdana"/>
          <w:sz w:val="22"/>
          <w:szCs w:val="22"/>
          <w:lang w:val="de-AT"/>
        </w:rPr>
        <w:t xml:space="preserve"> Ende</w:t>
      </w:r>
      <w:r w:rsidR="008B6F4C">
        <w:rPr>
          <w:rFonts w:ascii="Verdana" w:hAnsi="Verdana"/>
          <w:sz w:val="22"/>
          <w:szCs w:val="22"/>
          <w:lang w:val="de-AT"/>
        </w:rPr>
        <w:t xml:space="preserve"> </w:t>
      </w:r>
      <w:sdt>
        <w:sdtPr>
          <w:rPr>
            <w:rFonts w:ascii="Verdana" w:hAnsi="Verdana"/>
            <w:sz w:val="22"/>
            <w:szCs w:val="22"/>
            <w:lang w:val="de-AT"/>
          </w:rPr>
          <w:id w:val="628749360"/>
          <w:placeholder>
            <w:docPart w:val="DefaultPlaceholder_1081868574"/>
          </w:placeholder>
        </w:sdtPr>
        <w:sdtContent>
          <w:r w:rsidR="008B6F4C">
            <w:rPr>
              <w:rFonts w:ascii="Verdana" w:hAnsi="Verdana"/>
              <w:sz w:val="22"/>
              <w:szCs w:val="22"/>
              <w:lang w:val="de-AT"/>
            </w:rPr>
            <w:t>………………..</w:t>
          </w:r>
        </w:sdtContent>
      </w:sdt>
      <w:r w:rsidR="00F97497" w:rsidRPr="00A9702C">
        <w:rPr>
          <w:rFonts w:ascii="Verdana" w:hAnsi="Verdana"/>
          <w:sz w:val="22"/>
          <w:szCs w:val="22"/>
          <w:lang w:val="de-AT"/>
        </w:rPr>
        <w:t xml:space="preserve"> (Uhrzeit)</w:t>
      </w:r>
    </w:p>
    <w:p w:rsidR="00F97497" w:rsidRPr="00A9702C" w:rsidRDefault="00F97497" w:rsidP="00F97497">
      <w:pPr>
        <w:tabs>
          <w:tab w:val="left" w:pos="1080"/>
          <w:tab w:val="left" w:leader="dot" w:pos="9120"/>
        </w:tabs>
        <w:spacing w:line="360" w:lineRule="auto"/>
        <w:rPr>
          <w:rFonts w:ascii="Verdana" w:hAnsi="Verdana"/>
          <w:sz w:val="22"/>
          <w:szCs w:val="22"/>
          <w:lang w:val="de-AT"/>
        </w:rPr>
      </w:pPr>
      <w:r w:rsidRPr="00A9702C">
        <w:rPr>
          <w:rFonts w:ascii="Verdana" w:hAnsi="Verdana"/>
          <w:sz w:val="22"/>
          <w:szCs w:val="22"/>
          <w:lang w:val="de-AT"/>
        </w:rPr>
        <w:t>Veranstaltun</w:t>
      </w:r>
      <w:r w:rsidR="00213C4C">
        <w:rPr>
          <w:rFonts w:ascii="Verdana" w:hAnsi="Verdana"/>
          <w:sz w:val="22"/>
          <w:szCs w:val="22"/>
          <w:lang w:val="de-AT"/>
        </w:rPr>
        <w:t xml:space="preserve">gsort: </w:t>
      </w:r>
      <w:sdt>
        <w:sdtPr>
          <w:rPr>
            <w:rFonts w:ascii="Verdana" w:hAnsi="Verdana"/>
            <w:sz w:val="22"/>
            <w:szCs w:val="22"/>
            <w:lang w:val="de-AT"/>
          </w:rPr>
          <w:id w:val="1069539210"/>
          <w:placeholder>
            <w:docPart w:val="DefaultPlaceholder_1081868574"/>
          </w:placeholder>
        </w:sdtPr>
        <w:sdtContent>
          <w:r w:rsidR="00213C4C">
            <w:rPr>
              <w:rFonts w:ascii="Verdana" w:hAnsi="Verdana"/>
              <w:sz w:val="22"/>
              <w:szCs w:val="22"/>
              <w:lang w:val="de-AT"/>
            </w:rPr>
            <w:t>………………………………………………………………………………………………………….</w:t>
          </w:r>
        </w:sdtContent>
      </w:sdt>
    </w:p>
    <w:p w:rsidR="00F97497" w:rsidRPr="00A9702C" w:rsidRDefault="00F97497" w:rsidP="00F97497">
      <w:pPr>
        <w:tabs>
          <w:tab w:val="left" w:pos="1080"/>
          <w:tab w:val="left" w:leader="dot" w:pos="9120"/>
        </w:tabs>
        <w:spacing w:line="360" w:lineRule="auto"/>
        <w:rPr>
          <w:rFonts w:ascii="Verdana" w:hAnsi="Verdana"/>
          <w:sz w:val="22"/>
          <w:szCs w:val="22"/>
          <w:lang w:val="de-AT"/>
        </w:rPr>
      </w:pPr>
      <w:r w:rsidRPr="00A9702C">
        <w:rPr>
          <w:rFonts w:ascii="Verdana" w:hAnsi="Verdana"/>
          <w:sz w:val="22"/>
          <w:szCs w:val="22"/>
          <w:lang w:val="de-AT"/>
        </w:rPr>
        <w:t xml:space="preserve">Adresse: </w:t>
      </w:r>
      <w:r w:rsidRPr="00A9702C">
        <w:rPr>
          <w:rFonts w:ascii="Verdana" w:hAnsi="Verdana"/>
          <w:sz w:val="22"/>
          <w:szCs w:val="22"/>
          <w:lang w:val="de-AT"/>
        </w:rPr>
        <w:tab/>
      </w:r>
      <w:sdt>
        <w:sdtPr>
          <w:rPr>
            <w:rFonts w:ascii="Verdana" w:hAnsi="Verdana"/>
            <w:sz w:val="22"/>
            <w:szCs w:val="22"/>
            <w:lang w:val="de-AT"/>
          </w:rPr>
          <w:id w:val="735439672"/>
          <w:placeholder>
            <w:docPart w:val="DefaultPlaceholder_1081868574"/>
          </w:placeholder>
        </w:sdtPr>
        <w:sdtContent>
          <w:r w:rsidR="00213C4C">
            <w:rPr>
              <w:rFonts w:ascii="Verdana" w:hAnsi="Verdana"/>
              <w:sz w:val="22"/>
              <w:szCs w:val="22"/>
              <w:lang w:val="de-AT"/>
            </w:rPr>
            <w:t>………………………………………………………………………………………………………………………….</w:t>
          </w:r>
        </w:sdtContent>
      </w:sdt>
    </w:p>
    <w:p w:rsidR="00F97497" w:rsidRPr="004E1EF6" w:rsidRDefault="00F97497" w:rsidP="00F97497">
      <w:pPr>
        <w:spacing w:line="360" w:lineRule="auto"/>
        <w:rPr>
          <w:rFonts w:ascii="Verdana" w:hAnsi="Verdana"/>
          <w:sz w:val="16"/>
          <w:szCs w:val="16"/>
          <w:lang w:val="de-AT"/>
        </w:rPr>
      </w:pPr>
      <w:r w:rsidRPr="00A9702C">
        <w:rPr>
          <w:rFonts w:ascii="Verdana" w:hAnsi="Verdana"/>
          <w:sz w:val="22"/>
          <w:szCs w:val="22"/>
          <w:lang w:val="de-AT"/>
        </w:rPr>
        <w:t xml:space="preserve">Dauer der Fortbildung: </w:t>
      </w:r>
      <w:r w:rsidRPr="004E1EF6">
        <w:rPr>
          <w:rFonts w:ascii="Verdana" w:hAnsi="Verdana"/>
          <w:sz w:val="16"/>
          <w:szCs w:val="16"/>
          <w:lang w:val="de-AT"/>
        </w:rPr>
        <w:t>Die tatsächliche Fortbildungsdauer exkl. Pausen ist selbst zu berechnen: (in Minuten)</w:t>
      </w:r>
    </w:p>
    <w:p w:rsidR="00F97497" w:rsidRPr="00A9702C" w:rsidRDefault="00213C4C" w:rsidP="00F97497">
      <w:pPr>
        <w:spacing w:line="360" w:lineRule="auto"/>
        <w:rPr>
          <w:rFonts w:ascii="Verdana" w:hAnsi="Verdana"/>
          <w:sz w:val="22"/>
          <w:szCs w:val="22"/>
          <w:lang w:val="de-AT"/>
        </w:rPr>
      </w:pPr>
      <w:sdt>
        <w:sdtPr>
          <w:rPr>
            <w:rFonts w:ascii="Verdana" w:hAnsi="Verdana"/>
            <w:sz w:val="22"/>
            <w:szCs w:val="22"/>
            <w:lang w:val="de-AT"/>
          </w:rPr>
          <w:id w:val="597759428"/>
          <w:placeholder>
            <w:docPart w:val="DefaultPlaceholder_1081868574"/>
          </w:placeholder>
        </w:sdtPr>
        <w:sdtContent>
          <w:r w:rsidR="00F97497" w:rsidRPr="00A9702C">
            <w:rPr>
              <w:rFonts w:ascii="Verdana" w:hAnsi="Verdana"/>
              <w:sz w:val="22"/>
              <w:szCs w:val="22"/>
              <w:lang w:val="de-AT"/>
            </w:rPr>
            <w:t>………</w:t>
          </w:r>
        </w:sdtContent>
      </w:sdt>
      <w:r w:rsidR="00F97497">
        <w:rPr>
          <w:rFonts w:ascii="Verdana" w:hAnsi="Verdana"/>
          <w:sz w:val="22"/>
          <w:szCs w:val="22"/>
          <w:lang w:val="de-AT"/>
        </w:rPr>
        <w:t xml:space="preserve"> Minuten : 45 = </w:t>
      </w:r>
      <w:sdt>
        <w:sdtPr>
          <w:rPr>
            <w:rFonts w:ascii="Verdana" w:hAnsi="Verdana"/>
            <w:sz w:val="22"/>
            <w:szCs w:val="22"/>
            <w:lang w:val="de-AT"/>
          </w:rPr>
          <w:id w:val="966238671"/>
          <w:placeholder>
            <w:docPart w:val="DefaultPlaceholder_1081868574"/>
          </w:placeholder>
        </w:sdtPr>
        <w:sdtContent>
          <w:r w:rsidR="00F97497">
            <w:rPr>
              <w:rFonts w:ascii="Verdana" w:hAnsi="Verdana"/>
              <w:sz w:val="22"/>
              <w:szCs w:val="22"/>
              <w:lang w:val="de-AT"/>
            </w:rPr>
            <w:t>…….</w:t>
          </w:r>
        </w:sdtContent>
      </w:sdt>
      <w:r>
        <w:rPr>
          <w:rFonts w:ascii="Verdana" w:hAnsi="Verdana"/>
          <w:sz w:val="22"/>
          <w:szCs w:val="22"/>
          <w:lang w:val="de-AT"/>
        </w:rPr>
        <w:t xml:space="preserve"> </w:t>
      </w:r>
      <w:r w:rsidR="00F97497">
        <w:rPr>
          <w:rFonts w:ascii="Verdana" w:hAnsi="Verdana"/>
          <w:sz w:val="22"/>
          <w:szCs w:val="22"/>
          <w:lang w:val="de-AT"/>
        </w:rPr>
        <w:t xml:space="preserve">DFP Punkte: </w:t>
      </w:r>
      <w:r w:rsidR="00F97497" w:rsidRPr="00A9702C">
        <w:rPr>
          <w:rFonts w:ascii="Verdana" w:hAnsi="Verdana"/>
          <w:sz w:val="22"/>
          <w:szCs w:val="22"/>
          <w:lang w:val="de-AT"/>
        </w:rPr>
        <w:t>Fach</w:t>
      </w:r>
      <w:r w:rsidR="00F97497">
        <w:rPr>
          <w:rFonts w:ascii="Verdana" w:hAnsi="Verdana"/>
          <w:sz w:val="22"/>
          <w:szCs w:val="22"/>
          <w:lang w:val="de-AT"/>
        </w:rPr>
        <w:t>: Allgemeinmedizin</w:t>
      </w:r>
    </w:p>
    <w:p w:rsidR="00F97497" w:rsidRPr="00A9702C" w:rsidRDefault="00F97497" w:rsidP="00F97497">
      <w:pPr>
        <w:tabs>
          <w:tab w:val="left" w:pos="4536"/>
        </w:tabs>
        <w:spacing w:line="360" w:lineRule="auto"/>
        <w:rPr>
          <w:rFonts w:ascii="Verdana" w:hAnsi="Verdana"/>
          <w:sz w:val="22"/>
          <w:szCs w:val="22"/>
          <w:lang w:val="de-AT"/>
        </w:rPr>
      </w:pPr>
      <w:r w:rsidRPr="00A9702C">
        <w:rPr>
          <w:rFonts w:ascii="Verdana" w:hAnsi="Verdana"/>
          <w:sz w:val="22"/>
          <w:szCs w:val="22"/>
          <w:lang w:val="de-AT"/>
        </w:rPr>
        <w:t xml:space="preserve">Frequenz: </w:t>
      </w:r>
      <w:sdt>
        <w:sdtPr>
          <w:rPr>
            <w:rFonts w:ascii="Verdana" w:hAnsi="Verdana"/>
            <w:sz w:val="22"/>
            <w:szCs w:val="22"/>
            <w:lang w:val="de-AT"/>
          </w:rPr>
          <w:id w:val="-604047366"/>
          <w:placeholder>
            <w:docPart w:val="DefaultPlaceholder_1081868574"/>
          </w:placeholder>
        </w:sdtPr>
        <w:sdtContent>
          <w:r w:rsidRPr="00A9702C">
            <w:rPr>
              <w:rFonts w:ascii="Verdana" w:hAnsi="Verdana"/>
              <w:sz w:val="22"/>
              <w:szCs w:val="22"/>
              <w:lang w:val="de-AT"/>
            </w:rPr>
            <w:t>………………………………..</w:t>
          </w:r>
        </w:sdtContent>
      </w:sdt>
      <w:r w:rsidRPr="00A9702C">
        <w:rPr>
          <w:rFonts w:ascii="Verdana" w:hAnsi="Verdana"/>
          <w:sz w:val="22"/>
          <w:szCs w:val="22"/>
          <w:lang w:val="de-AT"/>
        </w:rPr>
        <w:t xml:space="preserve">  </w:t>
      </w:r>
    </w:p>
    <w:p w:rsidR="00F97497" w:rsidRDefault="00F97497" w:rsidP="00F97497">
      <w:pPr>
        <w:tabs>
          <w:tab w:val="left" w:pos="4536"/>
        </w:tabs>
        <w:spacing w:line="360" w:lineRule="auto"/>
        <w:rPr>
          <w:rFonts w:ascii="Verdana" w:hAnsi="Verdana"/>
          <w:sz w:val="22"/>
          <w:szCs w:val="22"/>
          <w:lang w:val="de-AT"/>
        </w:rPr>
      </w:pPr>
    </w:p>
    <w:p w:rsidR="00F97497" w:rsidRDefault="00F97497" w:rsidP="00F97497">
      <w:pPr>
        <w:tabs>
          <w:tab w:val="left" w:pos="4536"/>
        </w:tabs>
        <w:spacing w:line="360" w:lineRule="auto"/>
        <w:rPr>
          <w:rFonts w:ascii="Verdana" w:hAnsi="Verdana"/>
          <w:sz w:val="22"/>
          <w:szCs w:val="22"/>
          <w:lang w:val="de-AT"/>
        </w:rPr>
      </w:pPr>
      <w:r w:rsidRPr="00A9702C">
        <w:rPr>
          <w:rFonts w:ascii="Verdana" w:hAnsi="Verdana"/>
          <w:sz w:val="22"/>
          <w:szCs w:val="22"/>
          <w:lang w:val="de-AT"/>
        </w:rPr>
        <w:t>Datum</w:t>
      </w:r>
      <w:sdt>
        <w:sdtPr>
          <w:rPr>
            <w:rFonts w:ascii="Verdana" w:hAnsi="Verdana"/>
            <w:sz w:val="22"/>
            <w:szCs w:val="22"/>
            <w:lang w:val="de-AT"/>
          </w:rPr>
          <w:id w:val="-1908065407"/>
          <w:placeholder>
            <w:docPart w:val="DefaultPlaceholder_1081868576"/>
          </w:placeholder>
          <w:date>
            <w:dateFormat w:val="dd.MM.yyyy"/>
            <w:lid w:val="de-AT"/>
            <w:storeMappedDataAs w:val="dateTime"/>
            <w:calendar w:val="gregorian"/>
          </w:date>
        </w:sdtPr>
        <w:sdtContent>
          <w:r w:rsidRPr="00A9702C">
            <w:rPr>
              <w:rFonts w:ascii="Verdana" w:hAnsi="Verdana"/>
              <w:sz w:val="22"/>
              <w:szCs w:val="22"/>
              <w:lang w:val="de-AT"/>
            </w:rPr>
            <w:t>:……………………………………..</w:t>
          </w:r>
        </w:sdtContent>
      </w:sdt>
      <w:r w:rsidRPr="00A9702C">
        <w:rPr>
          <w:rFonts w:ascii="Verdana" w:hAnsi="Verdana"/>
          <w:sz w:val="22"/>
          <w:szCs w:val="22"/>
          <w:lang w:val="de-AT"/>
        </w:rPr>
        <w:tab/>
        <w:t>Unterschrift:</w:t>
      </w:r>
      <w:r w:rsidR="00213C4C">
        <w:rPr>
          <w:rFonts w:ascii="Verdana" w:hAnsi="Verdana"/>
          <w:sz w:val="22"/>
          <w:szCs w:val="22"/>
          <w:lang w:val="de-AT"/>
        </w:rPr>
        <w:t xml:space="preserve"> </w:t>
      </w:r>
      <w:sdt>
        <w:sdtPr>
          <w:rPr>
            <w:rFonts w:ascii="Verdana" w:hAnsi="Verdana"/>
            <w:sz w:val="22"/>
            <w:szCs w:val="22"/>
            <w:lang w:val="de-AT"/>
          </w:rPr>
          <w:id w:val="565074185"/>
          <w:placeholder>
            <w:docPart w:val="DefaultPlaceholder_1081868574"/>
          </w:placeholder>
        </w:sdtPr>
        <w:sdtContent>
          <w:r w:rsidRPr="00A9702C">
            <w:rPr>
              <w:rFonts w:ascii="Verdana" w:hAnsi="Verdana"/>
              <w:sz w:val="22"/>
              <w:szCs w:val="22"/>
              <w:lang w:val="de-AT"/>
            </w:rPr>
            <w:t>……………</w:t>
          </w:r>
          <w:r>
            <w:rPr>
              <w:rFonts w:ascii="Verdana" w:hAnsi="Verdana"/>
              <w:sz w:val="22"/>
              <w:szCs w:val="22"/>
              <w:lang w:val="de-AT"/>
            </w:rPr>
            <w:t>………………..</w:t>
          </w:r>
          <w:r w:rsidRPr="00A9702C">
            <w:rPr>
              <w:rFonts w:ascii="Verdana" w:hAnsi="Verdana"/>
              <w:sz w:val="22"/>
              <w:szCs w:val="22"/>
              <w:lang w:val="de-AT"/>
            </w:rPr>
            <w:t>………………</w:t>
          </w:r>
        </w:sdtContent>
      </w:sdt>
    </w:p>
    <w:p w:rsidR="00F97497" w:rsidRPr="00F97497" w:rsidRDefault="00F97497">
      <w:pPr>
        <w:spacing w:after="160" w:line="259" w:lineRule="auto"/>
        <w:rPr>
          <w:rFonts w:ascii="Verdana" w:hAnsi="Verdana"/>
          <w:sz w:val="20"/>
          <w:szCs w:val="22"/>
          <w:lang w:val="de-AT"/>
        </w:rPr>
      </w:pPr>
      <w:r w:rsidRPr="00F97497">
        <w:rPr>
          <w:rFonts w:ascii="Verdana" w:hAnsi="Verdana"/>
          <w:sz w:val="20"/>
          <w:szCs w:val="22"/>
          <w:lang w:val="de-AT"/>
        </w:rPr>
        <w:br w:type="page"/>
      </w:r>
    </w:p>
    <w:tbl>
      <w:tblPr>
        <w:tblW w:w="0" w:type="auto"/>
        <w:tblLook w:val="04A0" w:firstRow="1" w:lastRow="0" w:firstColumn="1" w:lastColumn="0" w:noHBand="0" w:noVBand="1"/>
      </w:tblPr>
      <w:tblGrid>
        <w:gridCol w:w="2688"/>
        <w:gridCol w:w="4252"/>
        <w:gridCol w:w="2983"/>
      </w:tblGrid>
      <w:tr w:rsidR="00F97497" w:rsidRPr="00CA2874" w:rsidTr="007E7CEF">
        <w:tc>
          <w:tcPr>
            <w:tcW w:w="2688" w:type="dxa"/>
            <w:shd w:val="clear" w:color="auto" w:fill="auto"/>
            <w:vAlign w:val="center"/>
          </w:tcPr>
          <w:p w:rsidR="00F97497" w:rsidRPr="00AB611D" w:rsidRDefault="00F97497" w:rsidP="007E7CEF">
            <w:pPr>
              <w:jc w:val="center"/>
              <w:rPr>
                <w:rFonts w:ascii="Calibri" w:eastAsia="Calibri" w:hAnsi="Calibri"/>
                <w:lang w:val="en-GB"/>
              </w:rPr>
            </w:pPr>
            <w:r w:rsidRPr="00CA2874">
              <w:rPr>
                <w:rFonts w:ascii="Calibri" w:eastAsia="Calibri" w:hAnsi="Calibri"/>
                <w:noProof/>
                <w:lang w:val="de-AT" w:eastAsia="de-AT"/>
              </w:rPr>
              <w:lastRenderedPageBreak/>
              <w:drawing>
                <wp:inline distT="0" distB="0" distL="0" distR="0">
                  <wp:extent cx="1362075" cy="8763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tc>
        <w:tc>
          <w:tcPr>
            <w:tcW w:w="4252" w:type="dxa"/>
            <w:shd w:val="clear" w:color="auto" w:fill="auto"/>
          </w:tcPr>
          <w:p w:rsidR="00F97497" w:rsidRPr="007E7CEF" w:rsidRDefault="00F97497" w:rsidP="00B4530B">
            <w:pPr>
              <w:pStyle w:val="berschrift3"/>
              <w:jc w:val="center"/>
              <w:rPr>
                <w:rFonts w:eastAsia="Calibri"/>
                <w:szCs w:val="22"/>
              </w:rPr>
            </w:pPr>
            <w:r w:rsidRPr="007E7CEF">
              <w:rPr>
                <w:rFonts w:eastAsia="Calibri"/>
                <w:szCs w:val="22"/>
              </w:rPr>
              <w:t>Österreichische Balint-Gesellschaft</w:t>
            </w:r>
          </w:p>
          <w:p w:rsidR="00F97497" w:rsidRPr="007E7CEF" w:rsidRDefault="00F97497" w:rsidP="00B4530B">
            <w:pPr>
              <w:pStyle w:val="berschrift3"/>
              <w:jc w:val="center"/>
              <w:rPr>
                <w:rFonts w:eastAsia="Calibri"/>
                <w:szCs w:val="22"/>
              </w:rPr>
            </w:pPr>
            <w:r w:rsidRPr="007E7CEF">
              <w:rPr>
                <w:rFonts w:eastAsia="Calibri"/>
                <w:szCs w:val="22"/>
              </w:rPr>
              <w:t>Austrian Balint Society</w:t>
            </w:r>
          </w:p>
          <w:p w:rsidR="00F97497" w:rsidRPr="007258AE" w:rsidRDefault="00F97497" w:rsidP="00B4530B">
            <w:pPr>
              <w:ind w:left="142"/>
              <w:jc w:val="center"/>
              <w:rPr>
                <w:rFonts w:ascii="Calibri" w:eastAsia="Calibri" w:hAnsi="Calibri"/>
              </w:rPr>
            </w:pPr>
            <w:r w:rsidRPr="00AB611D">
              <w:rPr>
                <w:rFonts w:ascii="Arial" w:eastAsia="Calibri" w:hAnsi="Arial"/>
                <w:color w:val="000000"/>
              </w:rPr>
              <w:t xml:space="preserve">c/o Ärztekammer für Salzburg - 5020 Salzburg, </w:t>
            </w:r>
            <w:r>
              <w:rPr>
                <w:rFonts w:ascii="Arial" w:eastAsia="Calibri" w:hAnsi="Arial"/>
                <w:color w:val="000000"/>
              </w:rPr>
              <w:t>Faberstraße 10</w:t>
            </w:r>
            <w:r>
              <w:rPr>
                <w:rFonts w:ascii="Arial" w:eastAsia="Calibri" w:hAnsi="Arial"/>
                <w:color w:val="000000"/>
              </w:rPr>
              <w:br/>
            </w:r>
            <w:r w:rsidRPr="007258AE">
              <w:rPr>
                <w:rFonts w:eastAsia="Calibri"/>
                <w:i/>
                <w:color w:val="000000"/>
                <w:sz w:val="20"/>
              </w:rPr>
              <w:t xml:space="preserve">Member </w:t>
            </w:r>
            <w:proofErr w:type="spellStart"/>
            <w:r w:rsidRPr="007258AE">
              <w:rPr>
                <w:rFonts w:eastAsia="Calibri"/>
                <w:i/>
                <w:color w:val="000000"/>
                <w:sz w:val="20"/>
              </w:rPr>
              <w:t>of</w:t>
            </w:r>
            <w:proofErr w:type="spellEnd"/>
            <w:r w:rsidRPr="007258AE">
              <w:rPr>
                <w:rFonts w:eastAsia="Calibri"/>
                <w:i/>
                <w:color w:val="000000"/>
                <w:sz w:val="20"/>
              </w:rPr>
              <w:t xml:space="preserve"> </w:t>
            </w:r>
            <w:proofErr w:type="spellStart"/>
            <w:r w:rsidRPr="007258AE">
              <w:rPr>
                <w:rFonts w:eastAsia="Calibri"/>
                <w:i/>
                <w:color w:val="000000"/>
                <w:sz w:val="20"/>
              </w:rPr>
              <w:t>the</w:t>
            </w:r>
            <w:proofErr w:type="spellEnd"/>
            <w:r w:rsidRPr="007258AE">
              <w:rPr>
                <w:rFonts w:eastAsia="Calibri"/>
                <w:i/>
                <w:color w:val="000000"/>
                <w:sz w:val="20"/>
              </w:rPr>
              <w:t xml:space="preserve"> International Balint </w:t>
            </w:r>
            <w:proofErr w:type="spellStart"/>
            <w:r w:rsidRPr="007258AE">
              <w:rPr>
                <w:rFonts w:eastAsia="Calibri"/>
                <w:i/>
                <w:color w:val="000000"/>
                <w:sz w:val="20"/>
              </w:rPr>
              <w:t>Federation</w:t>
            </w:r>
            <w:proofErr w:type="spellEnd"/>
            <w:r w:rsidRPr="007258AE">
              <w:rPr>
                <w:rFonts w:eastAsia="Calibri"/>
                <w:i/>
                <w:color w:val="000000"/>
                <w:sz w:val="20"/>
              </w:rPr>
              <w:br/>
            </w:r>
            <w:hyperlink r:id="rId9" w:history="1">
              <w:r w:rsidRPr="007258AE">
                <w:rPr>
                  <w:rStyle w:val="Hyperlink"/>
                  <w:rFonts w:eastAsia="Calibri"/>
                  <w:i/>
                  <w:sz w:val="20"/>
                </w:rPr>
                <w:t>www.balintgesellschaft.at</w:t>
              </w:r>
            </w:hyperlink>
            <w:r w:rsidRPr="007258AE">
              <w:rPr>
                <w:rFonts w:eastAsia="Calibri"/>
                <w:i/>
                <w:color w:val="000000"/>
                <w:sz w:val="20"/>
              </w:rPr>
              <w:t xml:space="preserve"> </w:t>
            </w:r>
          </w:p>
        </w:tc>
        <w:tc>
          <w:tcPr>
            <w:tcW w:w="2983" w:type="dxa"/>
            <w:shd w:val="clear" w:color="auto" w:fill="auto"/>
            <w:vAlign w:val="bottom"/>
          </w:tcPr>
          <w:p w:rsidR="00F97497" w:rsidRPr="00AB611D" w:rsidRDefault="00F97497" w:rsidP="007E7CEF">
            <w:pPr>
              <w:autoSpaceDE w:val="0"/>
              <w:autoSpaceDN w:val="0"/>
              <w:adjustRightInd w:val="0"/>
              <w:jc w:val="right"/>
              <w:rPr>
                <w:rFonts w:ascii="Calibri" w:eastAsia="Calibri" w:hAnsi="Calibri" w:cs="Calibri"/>
                <w:sz w:val="18"/>
                <w:szCs w:val="18"/>
              </w:rPr>
            </w:pPr>
            <w:r w:rsidRPr="00AB611D">
              <w:rPr>
                <w:rFonts w:ascii="Calibri" w:eastAsia="Calibri" w:hAnsi="Calibri" w:cs="Calibri"/>
                <w:color w:val="000000"/>
                <w:sz w:val="18"/>
                <w:szCs w:val="18"/>
              </w:rPr>
              <w:t xml:space="preserve">Kontakt: </w:t>
            </w:r>
            <w:r>
              <w:rPr>
                <w:rFonts w:ascii="Calibri" w:eastAsia="Calibri" w:hAnsi="Calibri" w:cs="Calibri"/>
                <w:sz w:val="18"/>
                <w:szCs w:val="18"/>
              </w:rPr>
              <w:t>Eda Sirman</w:t>
            </w:r>
            <w:r w:rsidRPr="00AB611D">
              <w:rPr>
                <w:rFonts w:ascii="Calibri" w:eastAsia="Calibri" w:hAnsi="Calibri" w:cs="Calibri"/>
                <w:sz w:val="18"/>
                <w:szCs w:val="18"/>
              </w:rPr>
              <w:t xml:space="preserve"> </w:t>
            </w:r>
          </w:p>
          <w:p w:rsidR="00F97497" w:rsidRPr="00AB611D" w:rsidRDefault="00F97497" w:rsidP="007E7CEF">
            <w:pPr>
              <w:autoSpaceDE w:val="0"/>
              <w:autoSpaceDN w:val="0"/>
              <w:adjustRightInd w:val="0"/>
              <w:jc w:val="right"/>
              <w:rPr>
                <w:rFonts w:ascii="Calibri" w:eastAsia="Calibri" w:hAnsi="Calibri" w:cs="Calibri"/>
                <w:sz w:val="18"/>
                <w:szCs w:val="18"/>
              </w:rPr>
            </w:pPr>
            <w:r w:rsidRPr="00AB611D">
              <w:rPr>
                <w:rFonts w:ascii="Calibri" w:eastAsia="Calibri" w:hAnsi="Calibri" w:cs="Calibri"/>
                <w:sz w:val="18"/>
                <w:szCs w:val="18"/>
              </w:rPr>
              <w:t xml:space="preserve">Tel.  </w:t>
            </w:r>
            <w:r>
              <w:rPr>
                <w:rFonts w:ascii="Calibri" w:eastAsia="Calibri" w:hAnsi="Calibri" w:cs="Calibri"/>
                <w:sz w:val="18"/>
                <w:szCs w:val="18"/>
              </w:rPr>
              <w:t>+43 (</w:t>
            </w:r>
            <w:r w:rsidRPr="00AB611D">
              <w:rPr>
                <w:rFonts w:ascii="Calibri" w:eastAsia="Calibri" w:hAnsi="Calibri" w:cs="Calibri"/>
                <w:sz w:val="18"/>
                <w:szCs w:val="18"/>
              </w:rPr>
              <w:t>0</w:t>
            </w:r>
            <w:r>
              <w:rPr>
                <w:rFonts w:ascii="Calibri" w:eastAsia="Calibri" w:hAnsi="Calibri" w:cs="Calibri"/>
                <w:sz w:val="18"/>
                <w:szCs w:val="18"/>
              </w:rPr>
              <w:t xml:space="preserve">) </w:t>
            </w:r>
            <w:r w:rsidRPr="00AB611D">
              <w:rPr>
                <w:rFonts w:ascii="Calibri" w:eastAsia="Calibri" w:hAnsi="Calibri" w:cs="Calibri"/>
                <w:sz w:val="18"/>
                <w:szCs w:val="18"/>
              </w:rPr>
              <w:t>662/871327 DW 117</w:t>
            </w:r>
          </w:p>
          <w:p w:rsidR="00F97497" w:rsidRPr="00AB611D" w:rsidRDefault="00F97497" w:rsidP="007E7CEF">
            <w:pPr>
              <w:autoSpaceDE w:val="0"/>
              <w:autoSpaceDN w:val="0"/>
              <w:adjustRightInd w:val="0"/>
              <w:jc w:val="right"/>
              <w:rPr>
                <w:rFonts w:ascii="Calibri" w:eastAsia="Calibri" w:hAnsi="Calibri" w:cs="Calibri"/>
                <w:sz w:val="18"/>
                <w:szCs w:val="18"/>
                <w:lang w:val="en-GB"/>
              </w:rPr>
            </w:pPr>
            <w:r w:rsidRPr="00AB611D">
              <w:rPr>
                <w:rFonts w:ascii="Calibri" w:eastAsia="Calibri" w:hAnsi="Calibri" w:cs="Calibri"/>
                <w:sz w:val="18"/>
                <w:szCs w:val="18"/>
                <w:lang w:val="en-GB"/>
              </w:rPr>
              <w:t>Fax: 0662/871327-10</w:t>
            </w:r>
          </w:p>
          <w:p w:rsidR="00F97497" w:rsidRPr="00AB611D" w:rsidRDefault="00F97497" w:rsidP="007E7CEF">
            <w:pPr>
              <w:autoSpaceDE w:val="0"/>
              <w:autoSpaceDN w:val="0"/>
              <w:adjustRightInd w:val="0"/>
              <w:jc w:val="right"/>
              <w:rPr>
                <w:rFonts w:ascii="Calibri" w:eastAsia="Calibri" w:hAnsi="Calibri"/>
                <w:lang w:val="en-GB"/>
              </w:rPr>
            </w:pPr>
            <w:hyperlink r:id="rId10" w:history="1">
              <w:r w:rsidRPr="00CD0983">
                <w:rPr>
                  <w:rStyle w:val="Hyperlink"/>
                  <w:rFonts w:ascii="Calibri" w:eastAsia="Calibri" w:hAnsi="Calibri" w:cs="Calibri"/>
                  <w:sz w:val="18"/>
                  <w:szCs w:val="18"/>
                  <w:lang w:val="en-GB"/>
                </w:rPr>
                <w:t>mailto:</w:t>
              </w:r>
              <w:r w:rsidRPr="00EE02BB">
                <w:rPr>
                  <w:rStyle w:val="Hyperlink"/>
                  <w:rFonts w:eastAsia="Calibri"/>
                  <w:lang w:val="en-GB"/>
                </w:rPr>
                <w:t xml:space="preserve"> </w:t>
              </w:r>
              <w:r w:rsidRPr="00CD0983">
                <w:rPr>
                  <w:rStyle w:val="Hyperlink"/>
                  <w:rFonts w:ascii="Calibri" w:eastAsia="Calibri" w:hAnsi="Calibri" w:cs="Calibri"/>
                  <w:sz w:val="18"/>
                  <w:szCs w:val="18"/>
                  <w:lang w:val="en-GB"/>
                </w:rPr>
                <w:t>aeksbg@aeksbg.at</w:t>
              </w:r>
            </w:hyperlink>
          </w:p>
        </w:tc>
      </w:tr>
    </w:tbl>
    <w:p w:rsidR="007E7CEF" w:rsidRDefault="007E7CEF" w:rsidP="00F97497">
      <w:pPr>
        <w:pStyle w:val="StandardWeb"/>
        <w:rPr>
          <w:b/>
          <w:sz w:val="28"/>
          <w:szCs w:val="28"/>
        </w:rPr>
      </w:pPr>
    </w:p>
    <w:p w:rsidR="00F97497" w:rsidRPr="00FD5BDA" w:rsidRDefault="00F97497" w:rsidP="00F97497">
      <w:pPr>
        <w:pStyle w:val="StandardWeb"/>
        <w:rPr>
          <w:b/>
          <w:sz w:val="28"/>
          <w:szCs w:val="28"/>
        </w:rPr>
      </w:pPr>
      <w:r w:rsidRPr="00FD5BDA">
        <w:rPr>
          <w:b/>
          <w:sz w:val="28"/>
          <w:szCs w:val="28"/>
        </w:rPr>
        <w:t>Beschreibung der Balint-Gruppen-Arbeit</w:t>
      </w:r>
    </w:p>
    <w:p w:rsidR="00F97497" w:rsidRDefault="00F97497" w:rsidP="00F97497">
      <w:pPr>
        <w:pStyle w:val="StandardWeb"/>
        <w:rPr>
          <w:sz w:val="26"/>
          <w:szCs w:val="26"/>
        </w:rPr>
      </w:pPr>
      <w:proofErr w:type="spellStart"/>
      <w:r w:rsidRPr="007258AE">
        <w:rPr>
          <w:sz w:val="26"/>
          <w:szCs w:val="26"/>
        </w:rPr>
        <w:t>Balintgruppenarbeit</w:t>
      </w:r>
      <w:proofErr w:type="spellEnd"/>
      <w:r w:rsidRPr="007258AE">
        <w:rPr>
          <w:sz w:val="26"/>
          <w:szCs w:val="26"/>
        </w:rPr>
        <w:t xml:space="preserve"> wurde in den 1950-ger Jahren vom Arzt und Psychoanalytiker Michael Balint (Budapest / London) erforscht, in der Aus-, Fort- und Weiterbildung etabliert und seither ständig weiterentwickelt. </w:t>
      </w:r>
    </w:p>
    <w:p w:rsidR="00F97497" w:rsidRPr="007258AE" w:rsidRDefault="00F97497" w:rsidP="00F97497">
      <w:pPr>
        <w:pStyle w:val="StandardWeb"/>
        <w:rPr>
          <w:sz w:val="26"/>
          <w:szCs w:val="26"/>
        </w:rPr>
      </w:pPr>
      <w:r w:rsidRPr="007258AE">
        <w:rPr>
          <w:sz w:val="26"/>
          <w:szCs w:val="26"/>
        </w:rPr>
        <w:t xml:space="preserve">Balint-Gruppen im klassischen Verständnis sind Arbeitsgruppen von ca. acht bis zwölf Ärztinnen bzw. Ärzten, die sich unter der Leitung eines klinisch erfahrenen und von der ÖBG anerkannten Balint-Gruppenleiters oder Balint-Gruppenleiterin regelmäßig treffen, um Erfahrungen auszutauschen und über problematische Situationen aus ihrer täglichen Praxis zu sprechen. </w:t>
      </w:r>
    </w:p>
    <w:p w:rsidR="00F97497" w:rsidRPr="007258AE" w:rsidRDefault="00F97497" w:rsidP="00F97497">
      <w:pPr>
        <w:pStyle w:val="StandardWeb"/>
        <w:rPr>
          <w:sz w:val="26"/>
          <w:szCs w:val="26"/>
        </w:rPr>
      </w:pPr>
      <w:r w:rsidRPr="007258AE">
        <w:rPr>
          <w:sz w:val="26"/>
          <w:szCs w:val="26"/>
        </w:rPr>
        <w:t xml:space="preserve">Die Funktionen der </w:t>
      </w:r>
      <w:proofErr w:type="spellStart"/>
      <w:r w:rsidRPr="007258AE">
        <w:rPr>
          <w:sz w:val="26"/>
          <w:szCs w:val="26"/>
        </w:rPr>
        <w:t>Balintarbeit</w:t>
      </w:r>
      <w:proofErr w:type="spellEnd"/>
      <w:r w:rsidRPr="007258AE">
        <w:rPr>
          <w:sz w:val="26"/>
          <w:szCs w:val="26"/>
        </w:rPr>
        <w:t xml:space="preserve"> sind die Lehre, eine patientenzentrierte Selbsterfahrung, Supervision, Forschung sowie Burn-out-Prophylaxe und berufsbegleitende Identitätsbildung für Personen in Heilberufen. </w:t>
      </w:r>
    </w:p>
    <w:p w:rsidR="00F97497" w:rsidRPr="007258AE" w:rsidRDefault="00F97497" w:rsidP="00F97497">
      <w:pPr>
        <w:pStyle w:val="StandardWeb"/>
        <w:rPr>
          <w:sz w:val="26"/>
          <w:szCs w:val="26"/>
        </w:rPr>
      </w:pPr>
      <w:r w:rsidRPr="007258AE">
        <w:rPr>
          <w:sz w:val="26"/>
          <w:szCs w:val="26"/>
        </w:rPr>
        <w:t>Das Ziel ist eine verbesserte Arzt-Patient-Beziehung, die schließlich zu einer Perspektivenerweiterung, zu einem verbesserten bio-psycho-sozio-ökologischen Verständnis und einer verbesserten Behandlung des Patienten / der Patientin, sowie zu einer persönlichen Entlastung der Ärztin / des Arztes führen soll.</w:t>
      </w:r>
    </w:p>
    <w:p w:rsidR="00F97497" w:rsidRPr="007258AE" w:rsidRDefault="00F97497" w:rsidP="00F97497">
      <w:pPr>
        <w:pStyle w:val="StandardWeb"/>
        <w:rPr>
          <w:sz w:val="26"/>
          <w:szCs w:val="26"/>
        </w:rPr>
      </w:pPr>
      <w:r w:rsidRPr="007258AE">
        <w:rPr>
          <w:sz w:val="26"/>
          <w:szCs w:val="26"/>
        </w:rPr>
        <w:t xml:space="preserve">Das wichtigste methodische Element der Balint-Gruppen-Arbeit ist der freie Bericht über ein Fallbeispiel. In der Regel schildert ein Gruppenteilnehmer eine Begegnung mit einem Patienten oder auch Angehörigen. Die Gruppe untersucht dann gemeinsam im freien kollegialen Gespräch, in freier Assoziation und praxisbegründeter Fantasie die daraus erkennbare Arzt-Patient-Beziehung. </w:t>
      </w:r>
    </w:p>
    <w:p w:rsidR="00F97497" w:rsidRPr="007258AE" w:rsidRDefault="00F97497" w:rsidP="00F97497">
      <w:pPr>
        <w:pStyle w:val="StandardWeb"/>
        <w:rPr>
          <w:sz w:val="26"/>
          <w:szCs w:val="26"/>
        </w:rPr>
      </w:pPr>
      <w:r w:rsidRPr="007258AE">
        <w:rPr>
          <w:sz w:val="26"/>
          <w:szCs w:val="26"/>
        </w:rPr>
        <w:t xml:space="preserve">"Unser Hauptziel war die möglichst gründliche Untersuchung der ständig wechselnden Arzt-Patient-Beziehung, das heißt das Studium der Pharmakologie der Droge 'Arzt' als wirksamstes diagnostisches und therapeutisches Medium", erklärte </w:t>
      </w:r>
      <w:hyperlink r:id="rId11" w:tgtFrame="_blank" w:history="1">
        <w:r w:rsidRPr="007258AE">
          <w:rPr>
            <w:rStyle w:val="Hyperlink"/>
            <w:sz w:val="26"/>
            <w:szCs w:val="26"/>
          </w:rPr>
          <w:t>Balint</w:t>
        </w:r>
      </w:hyperlink>
      <w:r w:rsidRPr="007258AE">
        <w:rPr>
          <w:sz w:val="26"/>
          <w:szCs w:val="26"/>
        </w:rPr>
        <w:t>. Er verglich also die Wirksamkeit des Arztes mit einem Arzneimittel, das erwünschte und unerwünschte Wirkungen haben kann.</w:t>
      </w:r>
    </w:p>
    <w:p w:rsidR="00F97497" w:rsidRDefault="00F97497" w:rsidP="00F97497">
      <w:pPr>
        <w:pStyle w:val="StandardWeb"/>
        <w:rPr>
          <w:sz w:val="26"/>
          <w:szCs w:val="26"/>
        </w:rPr>
      </w:pPr>
      <w:proofErr w:type="spellStart"/>
      <w:r w:rsidRPr="007258AE">
        <w:rPr>
          <w:sz w:val="26"/>
          <w:szCs w:val="26"/>
        </w:rPr>
        <w:t>Balintgruppen</w:t>
      </w:r>
      <w:proofErr w:type="spellEnd"/>
      <w:r w:rsidRPr="007258AE">
        <w:rPr>
          <w:sz w:val="26"/>
          <w:szCs w:val="26"/>
        </w:rPr>
        <w:t xml:space="preserve"> ermöglichen den wahrhaftigen kollegialen Diskurs in geschütztem Rahmen mit besonderer Berücksichtigung der strengen Verschwiegenheitspflicht. </w:t>
      </w:r>
    </w:p>
    <w:p w:rsidR="00F97497" w:rsidRDefault="00F97497">
      <w:pPr>
        <w:spacing w:after="160" w:line="259" w:lineRule="auto"/>
        <w:rPr>
          <w:rFonts w:ascii="Verdana" w:hAnsi="Verdana"/>
          <w:sz w:val="22"/>
          <w:szCs w:val="22"/>
          <w:lang w:val="de-AT"/>
        </w:rPr>
      </w:pPr>
    </w:p>
    <w:sectPr w:rsidR="00F97497" w:rsidSect="007E7CEF">
      <w:footerReference w:type="default" r:id="rId12"/>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EF" w:rsidRDefault="007E7CEF" w:rsidP="007E7CEF">
      <w:r>
        <w:separator/>
      </w:r>
    </w:p>
  </w:endnote>
  <w:endnote w:type="continuationSeparator" w:id="0">
    <w:p w:rsidR="007E7CEF" w:rsidRDefault="007E7CEF" w:rsidP="007E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EF" w:rsidRPr="00387812" w:rsidRDefault="007E7CEF" w:rsidP="007E7CEF">
    <w:pPr>
      <w:jc w:val="center"/>
      <w:rPr>
        <w:rFonts w:ascii="Arial" w:hAnsi="Arial" w:cs="Arial"/>
        <w:b/>
        <w:color w:val="0066FF"/>
      </w:rPr>
    </w:pPr>
    <w:r w:rsidRPr="00CA2874">
      <w:rPr>
        <w:rFonts w:ascii="Arial" w:hAnsi="Arial" w:cs="Arial"/>
        <w:noProof/>
        <w:lang w:val="de-AT" w:eastAsia="de-AT"/>
      </w:rPr>
      <w:drawing>
        <wp:inline distT="0" distB="0" distL="0" distR="0" wp14:anchorId="11A1E4AC" wp14:editId="0ACE572E">
          <wp:extent cx="514350" cy="3238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387812">
      <w:rPr>
        <w:rFonts w:ascii="Arial" w:hAnsi="Arial" w:cs="Arial"/>
      </w:rPr>
      <w:br/>
    </w:r>
    <w:r w:rsidRPr="007258AE">
      <w:rPr>
        <w:rFonts w:ascii="Arial" w:hAnsi="Arial" w:cs="Arial"/>
        <w:b/>
        <w:color w:val="0066FF"/>
        <w:sz w:val="18"/>
      </w:rPr>
      <w:t>Österreichische</w:t>
    </w:r>
    <w:r w:rsidRPr="007258AE">
      <w:rPr>
        <w:rFonts w:ascii="Arial" w:hAnsi="Arial" w:cs="Arial"/>
        <w:b/>
        <w:color w:val="0066FF"/>
        <w:sz w:val="18"/>
      </w:rPr>
      <w:br/>
      <w:t>Balint-Gesellschaft</w:t>
    </w:r>
    <w:r w:rsidRPr="007258AE">
      <w:rPr>
        <w:rFonts w:ascii="Arial" w:hAnsi="Arial" w:cs="Arial"/>
        <w:b/>
        <w:color w:val="0066FF"/>
        <w:sz w:val="18"/>
      </w:rPr>
      <w:br/>
    </w:r>
    <w:r w:rsidRPr="007258AE">
      <w:rPr>
        <w:rFonts w:ascii="Arial" w:hAnsi="Arial" w:cs="Arial"/>
        <w:color w:val="0066FF"/>
        <w:sz w:val="18"/>
      </w:rPr>
      <w:t>5020 Salzburg, Faberstraße 10</w:t>
    </w:r>
  </w:p>
  <w:p w:rsidR="007E7CEF" w:rsidRPr="00387812" w:rsidRDefault="007E7CEF" w:rsidP="007E7CEF">
    <w:pPr>
      <w:tabs>
        <w:tab w:val="left" w:pos="1134"/>
        <w:tab w:val="left" w:pos="6379"/>
      </w:tabs>
      <w:spacing w:line="240" w:lineRule="atLeast"/>
      <w:jc w:val="center"/>
      <w:rPr>
        <w:rFonts w:ascii="Arial" w:hAnsi="Arial" w:cs="Arial"/>
      </w:rPr>
    </w:pPr>
    <w:r w:rsidRPr="00CA2874">
      <w:rPr>
        <w:rFonts w:ascii="Arial" w:hAnsi="Arial" w:cs="Arial"/>
        <w:noProof/>
        <w:color w:val="0000FF"/>
        <w:lang w:val="de-AT" w:eastAsia="de-AT"/>
      </w:rPr>
      <w:drawing>
        <wp:inline distT="0" distB="0" distL="0" distR="0" wp14:anchorId="28F33822" wp14:editId="15BD4194">
          <wp:extent cx="11525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rsidR="007E7CEF" w:rsidRPr="007258AE" w:rsidRDefault="007E7CEF" w:rsidP="007E7CEF">
    <w:pPr>
      <w:pStyle w:val="Kopfzeile"/>
      <w:tabs>
        <w:tab w:val="clear" w:pos="4819"/>
        <w:tab w:val="clear" w:pos="9071"/>
        <w:tab w:val="left" w:pos="1134"/>
        <w:tab w:val="left" w:pos="4962"/>
      </w:tabs>
      <w:spacing w:line="240" w:lineRule="atLeast"/>
      <w:jc w:val="center"/>
      <w:rPr>
        <w:rFonts w:cs="Arial"/>
        <w:color w:val="000080"/>
        <w:sz w:val="20"/>
        <w:szCs w:val="22"/>
        <w:lang w:val="en-GB"/>
      </w:rPr>
    </w:pPr>
    <w:r w:rsidRPr="007258AE">
      <w:rPr>
        <w:rFonts w:cs="Arial"/>
        <w:b/>
        <w:color w:val="000080"/>
        <w:sz w:val="20"/>
        <w:szCs w:val="22"/>
        <w:lang w:val="en-GB"/>
      </w:rPr>
      <w:t xml:space="preserve">MR </w:t>
    </w:r>
    <w:proofErr w:type="spellStart"/>
    <w:r w:rsidRPr="007258AE">
      <w:rPr>
        <w:rFonts w:cs="Arial"/>
        <w:b/>
        <w:color w:val="000080"/>
        <w:sz w:val="20"/>
        <w:szCs w:val="22"/>
        <w:lang w:val="en-GB"/>
      </w:rPr>
      <w:t>Dr.</w:t>
    </w:r>
    <w:proofErr w:type="spellEnd"/>
    <w:r w:rsidRPr="007258AE">
      <w:rPr>
        <w:rFonts w:cs="Arial"/>
        <w:b/>
        <w:color w:val="000080"/>
        <w:sz w:val="20"/>
        <w:szCs w:val="22"/>
        <w:lang w:val="en-GB"/>
      </w:rPr>
      <w:t xml:space="preserve"> med. Hans-Peter Edlhaimb, MSc</w:t>
    </w:r>
  </w:p>
  <w:p w:rsidR="007E7CEF" w:rsidRPr="007258AE" w:rsidRDefault="007E7CEF" w:rsidP="007E7CEF">
    <w:pPr>
      <w:tabs>
        <w:tab w:val="left" w:pos="851"/>
        <w:tab w:val="left" w:pos="1418"/>
        <w:tab w:val="left" w:pos="2836"/>
        <w:tab w:val="left" w:pos="5670"/>
      </w:tabs>
      <w:jc w:val="center"/>
      <w:rPr>
        <w:rFonts w:ascii="Arial" w:hAnsi="Arial" w:cs="Arial"/>
        <w:color w:val="000080"/>
        <w:sz w:val="20"/>
      </w:rPr>
    </w:pPr>
    <w:r w:rsidRPr="007258AE">
      <w:rPr>
        <w:rFonts w:ascii="Arial" w:hAnsi="Arial" w:cs="Arial"/>
        <w:color w:val="000080"/>
        <w:sz w:val="20"/>
      </w:rPr>
      <w:t>Präsident der Österreichischen Balint-Gesellschaft</w:t>
    </w:r>
  </w:p>
  <w:p w:rsidR="007E7CEF" w:rsidRDefault="007E7C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EF" w:rsidRDefault="007E7CEF" w:rsidP="007E7CEF">
      <w:r>
        <w:separator/>
      </w:r>
    </w:p>
  </w:footnote>
  <w:footnote w:type="continuationSeparator" w:id="0">
    <w:p w:rsidR="007E7CEF" w:rsidRDefault="007E7CEF" w:rsidP="007E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g9prQY6dojXVkIWgIlhYKpn3tIyKHmQQvPYDK8nIQR3NodVX5jGCGYbaDFaAycMWz3x/8tvonNke2gm2YVBeg==" w:salt="ERzrUZaFNGqpiY9i1px7P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97"/>
    <w:rsid w:val="00213C4C"/>
    <w:rsid w:val="00245FCE"/>
    <w:rsid w:val="004E5E4B"/>
    <w:rsid w:val="007E7CEF"/>
    <w:rsid w:val="008B6F4C"/>
    <w:rsid w:val="00F974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3482B7-47D4-4125-9A09-19230471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497"/>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uiPriority w:val="9"/>
    <w:qFormat/>
    <w:rsid w:val="00F97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F97497"/>
    <w:pPr>
      <w:keepNext/>
      <w:jc w:val="righ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97497"/>
    <w:rPr>
      <w:rFonts w:ascii="Arial" w:eastAsia="Times New Roman" w:hAnsi="Arial" w:cs="Times New Roman"/>
      <w:b/>
      <w:sz w:val="24"/>
      <w:szCs w:val="20"/>
      <w:lang w:val="de-DE" w:eastAsia="de-DE"/>
    </w:rPr>
  </w:style>
  <w:style w:type="paragraph" w:styleId="Kopfzeile">
    <w:name w:val="header"/>
    <w:basedOn w:val="Standard"/>
    <w:link w:val="KopfzeileZchn"/>
    <w:rsid w:val="00F97497"/>
    <w:pPr>
      <w:tabs>
        <w:tab w:val="center" w:pos="4819"/>
        <w:tab w:val="right" w:pos="9071"/>
      </w:tabs>
    </w:pPr>
    <w:rPr>
      <w:rFonts w:ascii="Arial" w:hAnsi="Arial"/>
      <w:spacing w:val="-10"/>
      <w:sz w:val="22"/>
    </w:rPr>
  </w:style>
  <w:style w:type="character" w:customStyle="1" w:styleId="KopfzeileZchn">
    <w:name w:val="Kopfzeile Zchn"/>
    <w:basedOn w:val="Absatz-Standardschriftart"/>
    <w:link w:val="Kopfzeile"/>
    <w:rsid w:val="00F97497"/>
    <w:rPr>
      <w:rFonts w:ascii="Arial" w:eastAsia="Times New Roman" w:hAnsi="Arial" w:cs="Times New Roman"/>
      <w:spacing w:val="-10"/>
      <w:szCs w:val="20"/>
      <w:lang w:val="de-DE" w:eastAsia="de-DE"/>
    </w:rPr>
  </w:style>
  <w:style w:type="character" w:styleId="Hyperlink">
    <w:name w:val="Hyperlink"/>
    <w:rsid w:val="00F97497"/>
    <w:rPr>
      <w:color w:val="0000FF"/>
      <w:u w:val="single"/>
    </w:rPr>
  </w:style>
  <w:style w:type="character" w:customStyle="1" w:styleId="berschrift1Zchn">
    <w:name w:val="Überschrift 1 Zchn"/>
    <w:basedOn w:val="Absatz-Standardschriftart"/>
    <w:link w:val="berschrift1"/>
    <w:uiPriority w:val="9"/>
    <w:rsid w:val="00F97497"/>
    <w:rPr>
      <w:rFonts w:asciiTheme="majorHAnsi" w:eastAsiaTheme="majorEastAsia" w:hAnsiTheme="majorHAnsi" w:cstheme="majorBidi"/>
      <w:color w:val="2E74B5" w:themeColor="accent1" w:themeShade="BF"/>
      <w:sz w:val="32"/>
      <w:szCs w:val="32"/>
      <w:lang w:val="de-DE" w:eastAsia="de-DE"/>
    </w:rPr>
  </w:style>
  <w:style w:type="paragraph" w:styleId="StandardWeb">
    <w:name w:val="Normal (Web)"/>
    <w:basedOn w:val="Standard"/>
    <w:uiPriority w:val="99"/>
    <w:semiHidden/>
    <w:unhideWhenUsed/>
    <w:rsid w:val="00F97497"/>
    <w:pPr>
      <w:spacing w:before="100" w:beforeAutospacing="1" w:after="100" w:afterAutospacing="1"/>
    </w:pPr>
    <w:rPr>
      <w:szCs w:val="24"/>
      <w:lang w:val="de-AT" w:eastAsia="de-AT"/>
    </w:rPr>
  </w:style>
  <w:style w:type="paragraph" w:styleId="Fuzeile">
    <w:name w:val="footer"/>
    <w:basedOn w:val="Standard"/>
    <w:link w:val="FuzeileZchn"/>
    <w:uiPriority w:val="99"/>
    <w:unhideWhenUsed/>
    <w:rsid w:val="007E7CEF"/>
    <w:pPr>
      <w:tabs>
        <w:tab w:val="center" w:pos="4536"/>
        <w:tab w:val="right" w:pos="9072"/>
      </w:tabs>
    </w:pPr>
  </w:style>
  <w:style w:type="character" w:customStyle="1" w:styleId="FuzeileZchn">
    <w:name w:val="Fußzeile Zchn"/>
    <w:basedOn w:val="Absatz-Standardschriftart"/>
    <w:link w:val="Fuzeile"/>
    <w:uiPriority w:val="99"/>
    <w:rsid w:val="007E7CEF"/>
    <w:rPr>
      <w:rFonts w:ascii="Times New Roman" w:eastAsia="Times New Roman" w:hAnsi="Times New Roman" w:cs="Times New Roman"/>
      <w:sz w:val="24"/>
      <w:szCs w:val="20"/>
      <w:lang w:val="de-DE" w:eastAsia="de-DE"/>
    </w:rPr>
  </w:style>
  <w:style w:type="character" w:styleId="Platzhaltertext">
    <w:name w:val="Placeholder Text"/>
    <w:basedOn w:val="Absatz-Standardschriftart"/>
    <w:uiPriority w:val="99"/>
    <w:semiHidden/>
    <w:rsid w:val="00213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eksbg@aeksbg.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e.wikipedia.org/wiki/Michael_Balin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ilto:%20aeksbg@aeksbg.at" TargetMode="External"/><Relationship Id="rId4" Type="http://schemas.openxmlformats.org/officeDocument/2006/relationships/footnotes" Target="footnotes.xml"/><Relationship Id="rId9" Type="http://schemas.openxmlformats.org/officeDocument/2006/relationships/hyperlink" Target="http://www.balintgesellschaft.a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2F80D78-7249-458E-865A-3072C5462483}"/>
      </w:docPartPr>
      <w:docPartBody>
        <w:p w:rsidR="00000000" w:rsidRDefault="00715A73">
          <w:r w:rsidRPr="00F211B1">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8FAC952C-CD28-419B-8235-309F6B920BC3}"/>
      </w:docPartPr>
      <w:docPartBody>
        <w:p w:rsidR="00000000" w:rsidRDefault="00715A73">
          <w:r w:rsidRPr="00F211B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73"/>
    <w:rsid w:val="00715A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5A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Ärztekammer Salzburg, Eda Sirman</dc:creator>
  <cp:keywords/>
  <dc:description/>
  <cp:lastModifiedBy>Ärztekammer Salzburg, Eda Sirman</cp:lastModifiedBy>
  <cp:revision>2</cp:revision>
  <dcterms:created xsi:type="dcterms:W3CDTF">2022-04-19T09:44:00Z</dcterms:created>
  <dcterms:modified xsi:type="dcterms:W3CDTF">2022-04-19T09:44:00Z</dcterms:modified>
</cp:coreProperties>
</file>